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30408" w14:textId="3BC9EA9A" w:rsidR="005D080D" w:rsidRDefault="008F5B0E" w:rsidP="000177D2">
      <w:pPr>
        <w:jc w:val="center"/>
        <w:rPr>
          <w:rFonts w:ascii="CordiaUPC" w:hAnsi="CordiaUPC" w:cs="CordiaUPC"/>
          <w:noProof/>
          <w:sz w:val="28"/>
          <w:szCs w:val="32"/>
          <w:cs/>
        </w:rPr>
      </w:pPr>
      <w:r>
        <w:rPr>
          <w:rFonts w:ascii="CordiaUPC" w:hAnsi="CordiaUPC" w:cs="CordiaUPC"/>
          <w:noProof/>
          <w:sz w:val="28"/>
          <w:szCs w:val="32"/>
          <w:lang w:val="th-TH"/>
        </w:rPr>
        <w:drawing>
          <wp:inline distT="0" distB="0" distL="0" distR="0" wp14:anchorId="4C39E179" wp14:editId="1887A96A">
            <wp:extent cx="6231624" cy="6231624"/>
            <wp:effectExtent l="19050" t="19050" r="0" b="0"/>
            <wp:docPr id="1675802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02757" name="Picture 16758027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720" cy="624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38"/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875"/>
        <w:gridCol w:w="992"/>
        <w:gridCol w:w="992"/>
        <w:gridCol w:w="2386"/>
      </w:tblGrid>
      <w:tr w:rsidR="004A6EBF" w:rsidRPr="009B010E" w14:paraId="7C7DDDAB" w14:textId="77777777" w:rsidTr="0098434D">
        <w:trPr>
          <w:trHeight w:val="615"/>
        </w:trPr>
        <w:tc>
          <w:tcPr>
            <w:tcW w:w="675" w:type="dxa"/>
            <w:shd w:val="clear" w:color="auto" w:fill="0099CC"/>
            <w:noWrap/>
            <w:vAlign w:val="center"/>
            <w:hideMark/>
          </w:tcPr>
          <w:p w14:paraId="05C52FA0" w14:textId="77777777" w:rsidR="004A6EBF" w:rsidRPr="0062501F" w:rsidRDefault="004A6EBF" w:rsidP="000D558F">
            <w:pPr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วันที่</w:t>
            </w:r>
          </w:p>
        </w:tc>
        <w:tc>
          <w:tcPr>
            <w:tcW w:w="4678" w:type="dxa"/>
            <w:shd w:val="clear" w:color="auto" w:fill="0099CC"/>
            <w:vAlign w:val="center"/>
            <w:hideMark/>
          </w:tcPr>
          <w:p w14:paraId="78C0B655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กำหนดการเดินทาง</w:t>
            </w:r>
          </w:p>
        </w:tc>
        <w:tc>
          <w:tcPr>
            <w:tcW w:w="875" w:type="dxa"/>
            <w:shd w:val="clear" w:color="auto" w:fill="0099CC"/>
            <w:vAlign w:val="center"/>
            <w:hideMark/>
          </w:tcPr>
          <w:p w14:paraId="141FD756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เช้า</w:t>
            </w:r>
          </w:p>
        </w:tc>
        <w:tc>
          <w:tcPr>
            <w:tcW w:w="992" w:type="dxa"/>
            <w:shd w:val="clear" w:color="auto" w:fill="0099CC"/>
            <w:vAlign w:val="center"/>
            <w:hideMark/>
          </w:tcPr>
          <w:p w14:paraId="2494CCD8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เที่ยง</w:t>
            </w:r>
          </w:p>
        </w:tc>
        <w:tc>
          <w:tcPr>
            <w:tcW w:w="992" w:type="dxa"/>
            <w:shd w:val="clear" w:color="auto" w:fill="0099CC"/>
            <w:vAlign w:val="center"/>
            <w:hideMark/>
          </w:tcPr>
          <w:p w14:paraId="7B8342B2" w14:textId="31CB1D0D" w:rsidR="004A6EBF" w:rsidRPr="0062501F" w:rsidRDefault="00151AB8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เย็น</w:t>
            </w:r>
          </w:p>
        </w:tc>
        <w:tc>
          <w:tcPr>
            <w:tcW w:w="2386" w:type="dxa"/>
            <w:shd w:val="clear" w:color="auto" w:fill="0099CC"/>
            <w:noWrap/>
            <w:vAlign w:val="center"/>
            <w:hideMark/>
          </w:tcPr>
          <w:p w14:paraId="75A2AAC2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โรงแรม</w:t>
            </w:r>
          </w:p>
        </w:tc>
      </w:tr>
      <w:tr w:rsidR="00EE52E3" w:rsidRPr="009B010E" w14:paraId="0EE04AAF" w14:textId="77777777" w:rsidTr="000D558F">
        <w:trPr>
          <w:trHeight w:val="208"/>
        </w:trPr>
        <w:tc>
          <w:tcPr>
            <w:tcW w:w="675" w:type="dxa"/>
            <w:noWrap/>
            <w:vAlign w:val="center"/>
          </w:tcPr>
          <w:p w14:paraId="03ADD971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4678" w:type="dxa"/>
            <w:vAlign w:val="center"/>
          </w:tcPr>
          <w:p w14:paraId="3F7B8251" w14:textId="148DE069" w:rsidR="00277283" w:rsidRPr="009B010E" w:rsidRDefault="000D558F" w:rsidP="00645E45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สนามบินสุวรรณภูมิ กรุงเทพ</w:t>
            </w:r>
            <w:r w:rsidR="00645E45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ฯ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="00645E45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สนามบิน</w:t>
            </w:r>
            <w:r w:rsidR="00343CD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นา</w:t>
            </w:r>
            <w:r w:rsid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โกย่า</w:t>
            </w:r>
            <w:r w:rsidR="00DE65F3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E059D9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(</w:t>
            </w:r>
            <w:r w:rsidR="00F825C3"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>TG</w:t>
            </w:r>
            <w:r w:rsidR="00343CD4">
              <w:rPr>
                <w:rFonts w:ascii="CordiaUPC" w:hAnsi="CordiaUPC" w:cs="CordiaUPC"/>
                <w:b/>
                <w:bCs/>
                <w:color w:val="FF0000"/>
                <w:sz w:val="28"/>
              </w:rPr>
              <w:t>64</w:t>
            </w:r>
            <w:r w:rsidR="005D080D">
              <w:rPr>
                <w:rFonts w:ascii="CordiaUPC" w:hAnsi="CordiaUPC" w:cs="CordiaUPC"/>
                <w:b/>
                <w:bCs/>
                <w:color w:val="FF0000"/>
                <w:sz w:val="28"/>
              </w:rPr>
              <w:t>4</w:t>
            </w:r>
            <w:r w:rsidR="00F825C3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 xml:space="preserve"> // 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00.05</w:t>
            </w:r>
            <w:r w:rsidR="00343CD4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 xml:space="preserve"> </w:t>
            </w:r>
            <w:r w:rsidR="00343CD4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–</w:t>
            </w:r>
            <w:r w:rsidR="00343CD4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 xml:space="preserve"> 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07.30</w:t>
            </w:r>
            <w:r w:rsidR="00E059D9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)</w:t>
            </w:r>
          </w:p>
        </w:tc>
        <w:tc>
          <w:tcPr>
            <w:tcW w:w="875" w:type="dxa"/>
            <w:vAlign w:val="center"/>
          </w:tcPr>
          <w:p w14:paraId="00433519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</w:p>
        </w:tc>
        <w:tc>
          <w:tcPr>
            <w:tcW w:w="992" w:type="dxa"/>
            <w:vAlign w:val="center"/>
          </w:tcPr>
          <w:p w14:paraId="2D58A120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</w:p>
        </w:tc>
        <w:tc>
          <w:tcPr>
            <w:tcW w:w="992" w:type="dxa"/>
            <w:vAlign w:val="center"/>
          </w:tcPr>
          <w:p w14:paraId="3C2A2670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</w:p>
        </w:tc>
        <w:tc>
          <w:tcPr>
            <w:tcW w:w="2386" w:type="dxa"/>
            <w:vAlign w:val="center"/>
            <w:hideMark/>
          </w:tcPr>
          <w:p w14:paraId="3811686F" w14:textId="77777777" w:rsidR="00EE52E3" w:rsidRPr="009B010E" w:rsidRDefault="00EE52E3" w:rsidP="00EE52E3">
            <w:pPr>
              <w:rPr>
                <w:rFonts w:ascii="CordiaUPC" w:eastAsia="Times New Roman" w:hAnsi="CordiaUPC" w:cs="CordiaUPC"/>
                <w:b/>
                <w:bCs/>
                <w:sz w:val="22"/>
              </w:rPr>
            </w:pPr>
          </w:p>
        </w:tc>
      </w:tr>
      <w:tr w:rsidR="00EE52E3" w:rsidRPr="009B010E" w14:paraId="12C52B41" w14:textId="77777777" w:rsidTr="000D558F">
        <w:trPr>
          <w:trHeight w:val="837"/>
        </w:trPr>
        <w:tc>
          <w:tcPr>
            <w:tcW w:w="675" w:type="dxa"/>
            <w:noWrap/>
            <w:vAlign w:val="center"/>
          </w:tcPr>
          <w:p w14:paraId="4D9DE5AE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4678" w:type="dxa"/>
            <w:vAlign w:val="center"/>
          </w:tcPr>
          <w:p w14:paraId="3D811057" w14:textId="3CBD8DEF" w:rsidR="00EE52E3" w:rsidRPr="009B010E" w:rsidRDefault="005D080D" w:rsidP="005D080D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ปราสาทนาโกย่า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หุบเขาโครันเคย์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มิต</w:t>
            </w:r>
            <w:proofErr w:type="spellEnd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ซุย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เอาท์เล็ท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76B9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งานประดับไฟนาบานะโนะซาโตะ</w:t>
            </w:r>
          </w:p>
        </w:tc>
        <w:tc>
          <w:tcPr>
            <w:tcW w:w="875" w:type="dxa"/>
            <w:vAlign w:val="center"/>
          </w:tcPr>
          <w:p w14:paraId="1B5CA210" w14:textId="77777777" w:rsidR="00EE52E3" w:rsidRPr="009B010E" w:rsidRDefault="0027728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  <w:r w:rsidRPr="009B010E">
              <w:rPr>
                <w:rFonts w:ascii="Segoe UI Symbol" w:hAnsi="Segoe UI Symbol" w:cs="Segoe UI Symbol"/>
                <w:b/>
                <w:bCs/>
                <w:sz w:val="28"/>
                <w:szCs w:val="32"/>
              </w:rPr>
              <w:t>✈</w:t>
            </w:r>
          </w:p>
        </w:tc>
        <w:tc>
          <w:tcPr>
            <w:tcW w:w="992" w:type="dxa"/>
            <w:vAlign w:val="center"/>
            <w:hideMark/>
          </w:tcPr>
          <w:p w14:paraId="4BC20C17" w14:textId="77777777" w:rsidR="004363A8" w:rsidRPr="009B010E" w:rsidRDefault="008F5B0E" w:rsidP="0022580C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</w:rPr>
              <w:pict w14:anchorId="1350B57F">
                <v:shape id="Picture 35" o:spid="_x0000_i1027" type="#_x0000_t75" style="width:17.25pt;height:17.25pt;visibility:visible;mso-wrap-style:square">
                  <v:imagedata r:id="rId9" o:title=""/>
                </v:shape>
              </w:pict>
            </w:r>
          </w:p>
        </w:tc>
        <w:tc>
          <w:tcPr>
            <w:tcW w:w="992" w:type="dxa"/>
            <w:vAlign w:val="center"/>
            <w:hideMark/>
          </w:tcPr>
          <w:p w14:paraId="0CFB1DCA" w14:textId="779589D9" w:rsidR="00EE52E3" w:rsidRPr="009B010E" w:rsidRDefault="00EE52E3" w:rsidP="00AA503A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1A4F75CC" wp14:editId="7566D079">
                  <wp:extent cx="207563" cy="20756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vAlign w:val="center"/>
          </w:tcPr>
          <w:p w14:paraId="18B27F2A" w14:textId="56421A86" w:rsidR="00EE52E3" w:rsidRPr="009B010E" w:rsidRDefault="005D080D" w:rsidP="00EE52E3">
            <w:pP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NAGOYA JAL CITY HOTEL </w:t>
            </w:r>
            <w:r w:rsidR="00EE52E3"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>OR SIMILAR</w:t>
            </w:r>
          </w:p>
        </w:tc>
      </w:tr>
      <w:tr w:rsidR="00EE52E3" w:rsidRPr="009B010E" w14:paraId="4CD892D8" w14:textId="77777777" w:rsidTr="000D558F">
        <w:trPr>
          <w:trHeight w:val="792"/>
        </w:trPr>
        <w:tc>
          <w:tcPr>
            <w:tcW w:w="675" w:type="dxa"/>
            <w:noWrap/>
            <w:vAlign w:val="center"/>
          </w:tcPr>
          <w:p w14:paraId="31190A8C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4678" w:type="dxa"/>
            <w:vAlign w:val="center"/>
          </w:tcPr>
          <w:p w14:paraId="28B65D99" w14:textId="534E73D7" w:rsidR="00EE52E3" w:rsidRPr="004E6DE0" w:rsidRDefault="005D080D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</w:pP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หมู่บ้านมรดกโลกชิราคาวาโกะ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-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ย่านเมืองเก่าทาคายาม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่า</w:t>
            </w:r>
            <w:proofErr w:type="spellEnd"/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-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ซันมา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ชิซู</w:t>
            </w:r>
            <w:proofErr w:type="spellEnd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จิ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- 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อดีตจวนผู้ว่า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- 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กระเช้าชินโฮตากะ</w:t>
            </w:r>
          </w:p>
        </w:tc>
        <w:tc>
          <w:tcPr>
            <w:tcW w:w="875" w:type="dxa"/>
            <w:vAlign w:val="center"/>
            <w:hideMark/>
          </w:tcPr>
          <w:p w14:paraId="77318E05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55556709" wp14:editId="485EA9A6">
                  <wp:extent cx="207563" cy="2075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14:paraId="4322550B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729F15ED" wp14:editId="5C191005">
                  <wp:extent cx="207563" cy="20756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3BA9F22A" w14:textId="77777777" w:rsidR="00DE65F3" w:rsidRDefault="008F5B0E" w:rsidP="001F5644">
            <w:pPr>
              <w:jc w:val="center"/>
            </w:pPr>
            <w:r>
              <w:pict w14:anchorId="0DD120D4">
                <v:shape id="รูปภาพ 716470923" o:spid="_x0000_i1028" type="#_x0000_t75" style="width:15.75pt;height:15.75pt;visibility:visible;mso-wrap-style:square" o:bullet="t">
                  <v:imagedata r:id="rId11" o:title=""/>
                </v:shape>
              </w:pict>
            </w:r>
          </w:p>
          <w:p w14:paraId="17257152" w14:textId="1D004278" w:rsidR="00AA503A" w:rsidRPr="009B010E" w:rsidRDefault="00AA503A" w:rsidP="001F564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sz w:val="28"/>
              </w:rPr>
              <w:t>HOTEL</w:t>
            </w:r>
          </w:p>
        </w:tc>
        <w:tc>
          <w:tcPr>
            <w:tcW w:w="2386" w:type="dxa"/>
            <w:vAlign w:val="center"/>
          </w:tcPr>
          <w:p w14:paraId="127926F7" w14:textId="7944695F" w:rsidR="00EE52E3" w:rsidRPr="009B010E" w:rsidRDefault="005D080D" w:rsidP="004363A8">
            <w:pP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</w:pPr>
            <w: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  <w:t xml:space="preserve">ASSOCIA TAKAYAMA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HOTEL </w:t>
            </w:r>
            <w:r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>OR SIMILAR</w:t>
            </w:r>
            <w:r w:rsidRPr="009B010E">
              <w:rPr>
                <w:rFonts w:ascii="CordiaUPC" w:eastAsia="Times New Roman" w:hAnsi="CordiaUPC" w:cs="CordiaUPC"/>
                <w:b/>
                <w:bCs/>
                <w:noProof/>
                <w:sz w:val="28"/>
              </w:rPr>
              <w:drawing>
                <wp:inline distT="0" distB="0" distL="0" distR="0" wp14:anchorId="4DF09262" wp14:editId="212C9EFB">
                  <wp:extent cx="219075" cy="180975"/>
                  <wp:effectExtent l="19050" t="0" r="9525" b="0"/>
                  <wp:docPr id="80671123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E3" w:rsidRPr="009B010E" w14:paraId="7F1681D4" w14:textId="77777777" w:rsidTr="000D558F">
        <w:trPr>
          <w:trHeight w:val="810"/>
        </w:trPr>
        <w:tc>
          <w:tcPr>
            <w:tcW w:w="675" w:type="dxa"/>
            <w:noWrap/>
            <w:vAlign w:val="center"/>
          </w:tcPr>
          <w:p w14:paraId="2B863C64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4678" w:type="dxa"/>
            <w:vAlign w:val="center"/>
          </w:tcPr>
          <w:p w14:paraId="57C78C96" w14:textId="263AA4F8" w:rsidR="00EE52E3" w:rsidRPr="009B010E" w:rsidRDefault="005D080D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ตลาดเช้าทาคายาม</w:t>
            </w:r>
            <w:proofErr w:type="spellStart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่า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- </w:t>
            </w:r>
            <w:proofErr w:type="spellStart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เกีย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วโต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วัด</w:t>
            </w:r>
            <w:proofErr w:type="spellStart"/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คิ</w:t>
            </w:r>
            <w:proofErr w:type="spellEnd"/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โยมิสึ</w:t>
            </w:r>
            <w:r w:rsidR="00B15618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- </w:t>
            </w:r>
            <w:r w:rsidR="00B15618" w:rsidRPr="00B15618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อาราชิยาม</w:t>
            </w:r>
            <w:proofErr w:type="spellStart"/>
            <w:r w:rsidR="00B15618" w:rsidRPr="00B15618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่า</w:t>
            </w:r>
            <w:proofErr w:type="spellEnd"/>
            <w:r w:rsidR="00B15618" w:rsidRPr="00B15618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="00B15618" w:rsidRPr="00B15618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สะพานโทเก็</w:t>
            </w:r>
            <w:proofErr w:type="spellStart"/>
            <w:r w:rsidR="00B15618" w:rsidRPr="00B15618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ตสึ</w:t>
            </w:r>
            <w:proofErr w:type="spellEnd"/>
            <w:r w:rsidR="00B15618" w:rsidRPr="00B15618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เคียว </w:t>
            </w:r>
            <w:r w:rsidR="00B15618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-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โอซาก</w:t>
            </w:r>
            <w:proofErr w:type="spellStart"/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้า</w:t>
            </w:r>
            <w:proofErr w:type="spellEnd"/>
          </w:p>
        </w:tc>
        <w:tc>
          <w:tcPr>
            <w:tcW w:w="875" w:type="dxa"/>
            <w:vAlign w:val="center"/>
            <w:hideMark/>
          </w:tcPr>
          <w:p w14:paraId="1D69428B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67E38E68" wp14:editId="1FDB20F9">
                  <wp:extent cx="207563" cy="20756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14:paraId="6A2A7F1F" w14:textId="13A9EDF3" w:rsidR="00EE52E3" w:rsidRPr="009B010E" w:rsidRDefault="00AA503A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791A50E6" wp14:editId="019E8EA8">
                  <wp:extent cx="207563" cy="207563"/>
                  <wp:effectExtent l="0" t="0" r="0" b="0"/>
                  <wp:docPr id="1369700985" name="Picture 136970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0A7CB689" w14:textId="686D8C95" w:rsidR="00223457" w:rsidRPr="009B010E" w:rsidRDefault="008F5B0E" w:rsidP="003D3FD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</w:rPr>
              <w:pict w14:anchorId="5BB3E9B7">
                <v:shape id="Picture 1723161467" o:spid="_x0000_i1029" type="#_x0000_t75" style="width:17.25pt;height:17.25pt;visibility:visible;mso-wrap-style:square">
                  <v:imagedata r:id="rId9" o:title=""/>
                </v:shape>
              </w:pict>
            </w:r>
          </w:p>
        </w:tc>
        <w:tc>
          <w:tcPr>
            <w:tcW w:w="2386" w:type="dxa"/>
            <w:vAlign w:val="center"/>
          </w:tcPr>
          <w:p w14:paraId="6D7365D5" w14:textId="35D4CE8A" w:rsidR="00EE52E3" w:rsidRPr="005D080D" w:rsidRDefault="005D080D" w:rsidP="00EE52E3">
            <w:pPr>
              <w:rPr>
                <w:rFonts w:ascii="CordiaUPC" w:hAnsi="CordiaUPC" w:cs="CordiaUPC"/>
                <w:b/>
                <w:bCs/>
                <w:color w:val="000000"/>
                <w:sz w:val="26"/>
                <w:szCs w:val="26"/>
              </w:rPr>
            </w:pPr>
            <w:r w:rsidRPr="005D080D">
              <w:rPr>
                <w:rFonts w:ascii="CordiaUPC" w:hAnsi="CordiaUPC" w:cs="CordiaUPC"/>
                <w:b/>
                <w:bCs/>
                <w:color w:val="000000"/>
                <w:sz w:val="26"/>
                <w:szCs w:val="26"/>
              </w:rPr>
              <w:t>DOTONBORI CRYSTAL EXE HOTEL OR SIMILAR</w:t>
            </w:r>
          </w:p>
        </w:tc>
      </w:tr>
      <w:tr w:rsidR="005D080D" w:rsidRPr="009B010E" w14:paraId="0AEC9ED9" w14:textId="77777777" w:rsidTr="000D558F">
        <w:trPr>
          <w:trHeight w:val="810"/>
        </w:trPr>
        <w:tc>
          <w:tcPr>
            <w:tcW w:w="675" w:type="dxa"/>
            <w:noWrap/>
            <w:vAlign w:val="center"/>
          </w:tcPr>
          <w:p w14:paraId="4B40C6E0" w14:textId="32969312" w:rsidR="005D080D" w:rsidRPr="009B010E" w:rsidRDefault="005D080D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4678" w:type="dxa"/>
            <w:vAlign w:val="center"/>
          </w:tcPr>
          <w:p w14:paraId="0F1A6AE7" w14:textId="211F0BD0" w:rsidR="005D080D" w:rsidRPr="009B010E" w:rsidRDefault="00923D97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</w:rPr>
            </w:pPr>
            <w:proofErr w:type="spellStart"/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ช้</w:t>
            </w:r>
            <w:proofErr w:type="spellEnd"/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อปปิ้งชินไซบาชิ</w:t>
            </w:r>
            <w:r w:rsidRPr="00923D97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หรือ</w:t>
            </w:r>
            <w:r w:rsidRPr="00923D97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เลือกซื้อทัวร์พิเศษ</w:t>
            </w:r>
            <w:r w:rsidRPr="00923D97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“</w:t>
            </w:r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สวนสนุก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br/>
            </w:r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ยูนิ</w:t>
            </w:r>
            <w:proofErr w:type="spellStart"/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เวอร์</w:t>
            </w:r>
            <w:proofErr w:type="spellEnd"/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แซล</w:t>
            </w:r>
            <w:r w:rsidRPr="00923D97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P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สตูดิโอ</w:t>
            </w:r>
            <w:r w:rsidRPr="00923D97">
              <w:rPr>
                <w:rFonts w:ascii="CordiaUPC" w:hAnsi="CordiaUPC" w:cs="CordiaUPC" w:hint="eastAsia"/>
                <w:b/>
                <w:bCs/>
                <w:color w:val="000000"/>
                <w:sz w:val="28"/>
                <w:cs/>
              </w:rPr>
              <w:t>”</w:t>
            </w:r>
            <w:r w:rsidRPr="00923D97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Pr="00923D97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(</w:t>
            </w:r>
            <w:r w:rsidRPr="00923D97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มีบริการรถบัสรับ-ส่ง</w:t>
            </w:r>
            <w:r w:rsidRPr="00923D97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)</w:t>
            </w:r>
          </w:p>
        </w:tc>
        <w:tc>
          <w:tcPr>
            <w:tcW w:w="875" w:type="dxa"/>
            <w:vAlign w:val="center"/>
          </w:tcPr>
          <w:p w14:paraId="0383C623" w14:textId="79CC4A04" w:rsidR="005D080D" w:rsidRPr="009B010E" w:rsidRDefault="00AA503A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2D4078A9" wp14:editId="1D61B2F4">
                  <wp:extent cx="207563" cy="207563"/>
                  <wp:effectExtent l="0" t="0" r="0" b="0"/>
                  <wp:docPr id="1979615200" name="Picture 197961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7154D240" w14:textId="09D758DE" w:rsidR="005D080D" w:rsidRDefault="00AA503A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5E12E187" w14:textId="6C222047" w:rsidR="005D080D" w:rsidRDefault="00A14E38" w:rsidP="003D3FD4">
            <w:pPr>
              <w:jc w:val="center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t>-</w:t>
            </w:r>
          </w:p>
        </w:tc>
        <w:tc>
          <w:tcPr>
            <w:tcW w:w="2386" w:type="dxa"/>
            <w:vAlign w:val="center"/>
          </w:tcPr>
          <w:p w14:paraId="1562D0B0" w14:textId="7F71CE6D" w:rsidR="005D080D" w:rsidRPr="005D080D" w:rsidRDefault="005D080D" w:rsidP="00EE52E3">
            <w:pPr>
              <w:rPr>
                <w:rFonts w:ascii="CordiaUPC" w:eastAsia="Times New Roman" w:hAnsi="CordiaUPC" w:cs="CordiaUPC"/>
                <w:b/>
                <w:bCs/>
                <w:sz w:val="26"/>
                <w:szCs w:val="26"/>
                <w:lang w:eastAsia="ja-JP"/>
              </w:rPr>
            </w:pPr>
            <w:r w:rsidRPr="005D080D">
              <w:rPr>
                <w:rFonts w:ascii="CordiaUPC" w:hAnsi="CordiaUPC" w:cs="CordiaUPC"/>
                <w:b/>
                <w:bCs/>
                <w:color w:val="000000"/>
                <w:sz w:val="26"/>
                <w:szCs w:val="26"/>
              </w:rPr>
              <w:t>DOTONBORI CRYSTAL EXE HOTEL OR SIMILAR</w:t>
            </w:r>
          </w:p>
        </w:tc>
      </w:tr>
      <w:tr w:rsidR="00DE65F3" w:rsidRPr="009B010E" w14:paraId="676AE288" w14:textId="77777777" w:rsidTr="000D558F">
        <w:trPr>
          <w:trHeight w:val="663"/>
        </w:trPr>
        <w:tc>
          <w:tcPr>
            <w:tcW w:w="675" w:type="dxa"/>
            <w:noWrap/>
            <w:vAlign w:val="center"/>
          </w:tcPr>
          <w:p w14:paraId="04E48BDB" w14:textId="4BA6204D" w:rsidR="00DE65F3" w:rsidRPr="009B010E" w:rsidRDefault="005D080D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ja-JP"/>
              </w:rPr>
              <w:t>6</w:t>
            </w:r>
          </w:p>
        </w:tc>
        <w:tc>
          <w:tcPr>
            <w:tcW w:w="4678" w:type="dxa"/>
            <w:vAlign w:val="center"/>
          </w:tcPr>
          <w:p w14:paraId="6A8CBB35" w14:textId="1F65E511" w:rsidR="004E6DE0" w:rsidRDefault="00923D97" w:rsidP="00EE52E3">
            <w:pPr>
              <w:rPr>
                <w:rFonts w:ascii="CordiaUPC" w:hAnsi="CordiaUPC" w:cs="CordiaUPC"/>
                <w:b/>
                <w:bCs/>
                <w:color w:val="000000"/>
                <w:sz w:val="28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สวนสาธารณะปราสาทโอซาก</w:t>
            </w:r>
            <w:proofErr w:type="spellStart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้า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- ตลาดคุโรมง - </w:t>
            </w:r>
            <w:r w:rsidR="004E6DE0"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ส</w:t>
            </w:r>
            <w:r w:rsid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นา</w:t>
            </w:r>
            <w:r w:rsidR="004E6DE0"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มบิน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คันไซ</w:t>
            </w:r>
            <w:r w:rsid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E6DE0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สนามบินสุวรรณภูมิ กรุงเทพ</w:t>
            </w:r>
            <w:r w:rsidR="004E6DE0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ฯ</w:t>
            </w:r>
          </w:p>
          <w:p w14:paraId="4ED5F56C" w14:textId="1CCFB8BF" w:rsidR="00DE65F3" w:rsidRPr="009B010E" w:rsidRDefault="004E6DE0" w:rsidP="00EE52E3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(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>TG</w:t>
            </w:r>
            <w:r>
              <w:rPr>
                <w:rFonts w:ascii="CordiaUPC" w:hAnsi="CordiaUPC" w:cs="CordiaUPC"/>
                <w:b/>
                <w:bCs/>
                <w:color w:val="FF0000"/>
                <w:sz w:val="28"/>
              </w:rPr>
              <w:t>6</w:t>
            </w:r>
            <w:r w:rsidR="005D080D">
              <w:rPr>
                <w:rFonts w:ascii="CordiaUPC" w:hAnsi="CordiaUPC" w:cs="CordiaUPC"/>
                <w:b/>
                <w:bCs/>
                <w:color w:val="FF0000"/>
                <w:sz w:val="28"/>
              </w:rPr>
              <w:t>73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 xml:space="preserve"> // 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17.25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 xml:space="preserve"> 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22.00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)</w:t>
            </w:r>
          </w:p>
        </w:tc>
        <w:tc>
          <w:tcPr>
            <w:tcW w:w="875" w:type="dxa"/>
            <w:vAlign w:val="center"/>
          </w:tcPr>
          <w:p w14:paraId="0135182A" w14:textId="4334500C" w:rsidR="00DE65F3" w:rsidRPr="009B010E" w:rsidRDefault="00DE65F3" w:rsidP="00EE52E3">
            <w:pPr>
              <w:jc w:val="center"/>
              <w:rPr>
                <w:rFonts w:ascii="CordiaUPC" w:hAnsi="CordiaUPC" w:cs="CordiaUPC"/>
                <w:b/>
                <w:bCs/>
                <w:noProof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</w:rPr>
              <w:drawing>
                <wp:inline distT="0" distB="0" distL="0" distR="0" wp14:anchorId="48EFBC1E" wp14:editId="3010A9FC">
                  <wp:extent cx="209550" cy="209550"/>
                  <wp:effectExtent l="0" t="0" r="0" b="0"/>
                  <wp:docPr id="73114834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6CECB442" w14:textId="3DEED430" w:rsidR="00DE65F3" w:rsidRPr="00A14E38" w:rsidRDefault="00A14E38" w:rsidP="00EE52E3">
            <w:pPr>
              <w:jc w:val="center"/>
              <w:rPr>
                <w:rFonts w:ascii="CordiaUPC" w:hAnsi="CordiaUPC" w:cs="CordiaUPC"/>
                <w:color w:val="000000"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4FCC403D" w14:textId="003D6DA9" w:rsidR="00DE65F3" w:rsidRPr="009B010E" w:rsidRDefault="00DE65F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9B010E">
              <w:rPr>
                <w:rFonts w:ascii="Segoe UI Symbol" w:hAnsi="Segoe UI Symbol" w:cs="Segoe UI Symbol"/>
                <w:b/>
                <w:bCs/>
                <w:sz w:val="28"/>
                <w:szCs w:val="32"/>
              </w:rPr>
              <w:t>✈</w:t>
            </w:r>
          </w:p>
        </w:tc>
        <w:tc>
          <w:tcPr>
            <w:tcW w:w="2386" w:type="dxa"/>
            <w:vAlign w:val="center"/>
          </w:tcPr>
          <w:p w14:paraId="69C937B4" w14:textId="23280998" w:rsidR="00DE65F3" w:rsidRPr="009B010E" w:rsidRDefault="00F00425" w:rsidP="00EE52E3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56"/>
                <w:szCs w:val="56"/>
                <w:cs/>
                <w:lang w:eastAsia="ja-JP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56"/>
                <w:szCs w:val="56"/>
                <w:cs/>
                <w:lang w:eastAsia="ja-JP"/>
              </w:rPr>
              <w:t xml:space="preserve">   </w:t>
            </w:r>
          </w:p>
        </w:tc>
      </w:tr>
    </w:tbl>
    <w:p w14:paraId="48A9B493" w14:textId="4BB82638" w:rsidR="00157961" w:rsidRPr="0062501F" w:rsidRDefault="00157961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0D558F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หนึ่ง</w:t>
      </w:r>
      <w:r w:rsidR="000D558F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สนามบินสุวรรณภูมิ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กรุงเทพฯ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สนามบินนาโกย่า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TG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644 // 00.05 – 07.30)</w:t>
      </w:r>
    </w:p>
    <w:p w14:paraId="31814458" w14:textId="497498AB" w:rsidR="00475A0B" w:rsidRPr="009B010E" w:rsidRDefault="009846FC" w:rsidP="00475A0B">
      <w:pPr>
        <w:pStyle w:val="Heading1"/>
        <w:spacing w:before="100" w:beforeAutospacing="1"/>
        <w:ind w:left="1395" w:right="425" w:hanging="1111"/>
        <w:rPr>
          <w:rFonts w:ascii="CordiaUPC" w:hAnsi="CordiaUPC" w:cs="CordiaUPC"/>
          <w:sz w:val="32"/>
          <w:szCs w:val="32"/>
          <w:cs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1900</w:t>
      </w:r>
      <w:r w:rsidR="00475A0B" w:rsidRPr="009B010E">
        <w:rPr>
          <w:rFonts w:ascii="CordiaUPC" w:hAnsi="CordiaUPC" w:cs="CordiaUPC"/>
          <w:color w:val="000000"/>
          <w:sz w:val="32"/>
          <w:szCs w:val="32"/>
        </w:rPr>
        <w:tab/>
      </w:r>
      <w:r w:rsidR="00475A0B" w:rsidRPr="009B010E">
        <w:rPr>
          <w:rFonts w:ascii="CordiaUPC" w:hAnsi="CordiaUPC" w:cs="CordiaUPC"/>
          <w:sz w:val="32"/>
          <w:szCs w:val="32"/>
          <w:cs/>
        </w:rPr>
        <w:t xml:space="preserve">พร้อมกันที่สนามบินสุวรรณภูมิชั้น </w:t>
      </w:r>
      <w:r w:rsidR="008E192E" w:rsidRPr="009B010E">
        <w:rPr>
          <w:rFonts w:ascii="CordiaUPC" w:hAnsi="CordiaUPC" w:cs="CordiaUPC"/>
          <w:sz w:val="32"/>
          <w:szCs w:val="32"/>
        </w:rPr>
        <w:t>4</w:t>
      </w:r>
      <w:r w:rsidR="000D558F">
        <w:rPr>
          <w:rFonts w:ascii="CordiaUPC" w:hAnsi="CordiaUPC" w:cs="CordiaUPC"/>
          <w:sz w:val="32"/>
          <w:szCs w:val="32"/>
          <w:cs/>
        </w:rPr>
        <w:t xml:space="preserve"> </w:t>
      </w:r>
      <w:r w:rsidR="00475A0B" w:rsidRPr="009B010E">
        <w:rPr>
          <w:rFonts w:ascii="CordiaUPC" w:hAnsi="CordiaUPC" w:cs="CordiaUPC"/>
          <w:sz w:val="32"/>
          <w:szCs w:val="32"/>
          <w:cs/>
        </w:rPr>
        <w:t>ผู้โดยสารขาออก เพื่อพบไกด์และรับเอกสาร</w:t>
      </w:r>
      <w:r w:rsidR="00475A0B" w:rsidRPr="009B010E">
        <w:rPr>
          <w:rFonts w:ascii="CordiaUPC" w:hAnsi="CordiaUPC" w:cs="CordiaUPC"/>
          <w:sz w:val="32"/>
          <w:szCs w:val="32"/>
          <w:cs/>
        </w:rPr>
        <w:br/>
        <w:t>จะมีเจ้าหน้าที่ของบริษัทฯ คอยให้การต้อนรับและอำนวยความสะดวกในการเช็คอิน</w:t>
      </w:r>
    </w:p>
    <w:p w14:paraId="4727AEBF" w14:textId="662D170E" w:rsidR="00475A0B" w:rsidRDefault="00475A0B" w:rsidP="00475A0B">
      <w:pPr>
        <w:tabs>
          <w:tab w:val="left" w:pos="284"/>
        </w:tabs>
        <w:ind w:left="1440" w:right="708" w:hanging="1440"/>
        <w:jc w:val="thaiDistribute"/>
        <w:rPr>
          <w:rFonts w:ascii="CordiaUPC" w:hAnsi="CordiaUPC" w:cs="CordiaUPC"/>
          <w:b/>
          <w:bCs/>
          <w:color w:val="FF0000"/>
          <w:sz w:val="28"/>
          <w:lang w:eastAsia="ja-JP"/>
        </w:rPr>
      </w:pP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ab/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ab/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>หมายเหตุ</w:t>
      </w:r>
      <w:r w:rsidRPr="009B010E">
        <w:rPr>
          <w:rFonts w:ascii="CordiaUPC" w:hAnsi="CordiaUPC" w:cs="CordiaUPC"/>
          <w:b/>
          <w:bCs/>
          <w:color w:val="FF0000"/>
          <w:sz w:val="28"/>
          <w:lang w:eastAsia="ja-JP"/>
        </w:rPr>
        <w:t xml:space="preserve"> : 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เคาน์เตอร์เช็คอินปิดบริการก่อนเวลาเครื่องออก </w:t>
      </w:r>
      <w:r w:rsidRPr="009B010E">
        <w:rPr>
          <w:rFonts w:ascii="CordiaUPC" w:hAnsi="CordiaUPC" w:cs="CordiaUPC"/>
          <w:b/>
          <w:bCs/>
          <w:color w:val="FF0000"/>
          <w:sz w:val="28"/>
          <w:lang w:eastAsia="ja-JP"/>
        </w:rPr>
        <w:t>60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</w:r>
      <w:r w:rsidRPr="009B010E">
        <w:rPr>
          <w:rFonts w:ascii="CordiaUPC" w:hAnsi="CordiaUPC" w:cs="CordiaUPC"/>
          <w:b/>
          <w:bCs/>
          <w:color w:val="FF0000"/>
          <w:sz w:val="28"/>
          <w:lang w:eastAsia="ja-JP"/>
        </w:rPr>
        <w:t>45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 นาที</w:t>
      </w:r>
    </w:p>
    <w:p w14:paraId="1E524361" w14:textId="77777777" w:rsidR="00157961" w:rsidRPr="009B010E" w:rsidRDefault="00157961" w:rsidP="00475A0B">
      <w:pPr>
        <w:tabs>
          <w:tab w:val="left" w:pos="284"/>
        </w:tabs>
        <w:ind w:left="1440" w:right="708" w:hanging="1440"/>
        <w:jc w:val="thaiDistribute"/>
        <w:rPr>
          <w:rFonts w:ascii="CordiaUPC" w:hAnsi="CordiaUPC" w:cs="CordiaUPC"/>
          <w:b/>
          <w:bCs/>
          <w:color w:val="FF0000"/>
          <w:sz w:val="28"/>
          <w:lang w:eastAsia="ja-JP"/>
        </w:rPr>
      </w:pPr>
    </w:p>
    <w:p w14:paraId="54EFAFE3" w14:textId="25CB7EDF" w:rsidR="00157961" w:rsidRPr="0062501F" w:rsidRDefault="00157961" w:rsidP="0081672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39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วันที่สอง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ปราสาทนาโกย่า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หุบเขาโครันเคย์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มิต</w:t>
      </w:r>
      <w:proofErr w:type="spellEnd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ซุย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เอาท์เล็ท</w:t>
      </w:r>
      <w:proofErr w:type="spellEnd"/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–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งานประดับไฟนาบานะโนะซาโตะ</w:t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="000D558F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(L / D)</w:t>
      </w:r>
    </w:p>
    <w:p w14:paraId="522457A4" w14:textId="055E82EA" w:rsidR="00CA0A19" w:rsidRPr="009B010E" w:rsidRDefault="00CA0A19" w:rsidP="00CA0A19">
      <w:pPr>
        <w:tabs>
          <w:tab w:val="left" w:pos="1418"/>
        </w:tabs>
        <w:spacing w:before="100" w:beforeAutospacing="1"/>
        <w:ind w:left="1418" w:hanging="1134"/>
        <w:rPr>
          <w:rFonts w:ascii="CordiaUPC" w:hAnsi="CordiaUPC" w:cs="CordiaUPC"/>
          <w:b/>
          <w:bCs/>
          <w:color w:val="FF0000"/>
          <w:sz w:val="28"/>
          <w:lang w:eastAsia="ja-JP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0005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ออกเดินทางจาก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กรุงเทพฯ </w:t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โดยสายการบิน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Thai Airways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เที่ยว</w:t>
      </w:r>
      <w:r w:rsidRPr="009B010E">
        <w:rPr>
          <w:rFonts w:ascii="CordiaUPC" w:hAnsi="CordiaUPC" w:cs="CordiaUPC"/>
          <w:sz w:val="32"/>
          <w:szCs w:val="32"/>
          <w:cs/>
        </w:rPr>
        <w:t>บิน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B010E">
        <w:rPr>
          <w:rFonts w:ascii="CordiaUPC" w:hAnsi="CordiaUPC" w:cs="CordiaUPC"/>
          <w:b/>
          <w:bCs/>
          <w:sz w:val="32"/>
          <w:szCs w:val="32"/>
        </w:rPr>
        <w:t>TG</w:t>
      </w:r>
      <w:r w:rsidRPr="009B010E">
        <w:rPr>
          <w:rFonts w:ascii="CordiaUPC" w:hAnsi="CordiaUPC" w:cs="CordiaUPC"/>
          <w:b/>
          <w:bCs/>
          <w:sz w:val="32"/>
          <w:szCs w:val="32"/>
          <w:lang w:eastAsia="ja-JP"/>
        </w:rPr>
        <w:t>6</w:t>
      </w:r>
      <w:r>
        <w:rPr>
          <w:rFonts w:ascii="CordiaUPC" w:hAnsi="CordiaUPC" w:cs="CordiaUPC"/>
          <w:b/>
          <w:bCs/>
          <w:sz w:val="32"/>
          <w:szCs w:val="32"/>
          <w:lang w:eastAsia="ja-JP"/>
        </w:rPr>
        <w:t>44</w:t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lang w:eastAsia="ja-JP"/>
        </w:rPr>
        <w:br/>
        <w:t>(</w:t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>มีอาหารและเครื่องดื่มบริการบนเครื่อง)</w:t>
      </w:r>
    </w:p>
    <w:p w14:paraId="0A3B7488" w14:textId="3148FB84" w:rsidR="00475A0B" w:rsidRPr="00575118" w:rsidRDefault="009846FC" w:rsidP="00E059D9">
      <w:pPr>
        <w:tabs>
          <w:tab w:val="left" w:pos="1418"/>
        </w:tabs>
        <w:spacing w:before="100" w:beforeAutospacing="1"/>
        <w:ind w:left="1418" w:hanging="1134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81672A">
        <w:rPr>
          <w:rFonts w:ascii="CordiaUPC" w:hAnsi="CordiaUPC" w:cs="CordiaUPC"/>
          <w:b/>
          <w:bCs/>
          <w:color w:val="000000"/>
          <w:sz w:val="32"/>
          <w:szCs w:val="32"/>
        </w:rPr>
        <w:t>7</w:t>
      </w:r>
      <w:r w:rsidR="00CA0A19">
        <w:rPr>
          <w:rFonts w:ascii="CordiaUPC" w:hAnsi="CordiaUPC" w:cs="CordiaUPC"/>
          <w:b/>
          <w:bCs/>
          <w:color w:val="000000"/>
          <w:sz w:val="32"/>
          <w:szCs w:val="32"/>
        </w:rPr>
        <w:t>30</w:t>
      </w:r>
      <w:r w:rsidR="00475A0B" w:rsidRPr="009B010E">
        <w:rPr>
          <w:rFonts w:ascii="CordiaUPC" w:hAnsi="CordiaUPC" w:cs="CordiaUPC"/>
          <w:sz w:val="32"/>
          <w:szCs w:val="32"/>
        </w:rPr>
        <w:tab/>
      </w:r>
      <w:r w:rsidR="00475A0B" w:rsidRPr="00575118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75A0B" w:rsidRPr="00575118">
        <w:rPr>
          <w:rFonts w:ascii="CordiaUPC" w:hAnsi="CordiaUPC" w:cs="CordiaUPC"/>
          <w:b/>
          <w:bCs/>
          <w:sz w:val="32"/>
          <w:szCs w:val="32"/>
          <w:cs/>
        </w:rPr>
        <w:t>สนามบิน</w:t>
      </w:r>
      <w:r w:rsidR="0081672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นา</w:t>
      </w:r>
      <w:r w:rsidR="00CA0A1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โกย่า</w:t>
      </w:r>
      <w:r w:rsidR="00475A0B" w:rsidRPr="00575118">
        <w:rPr>
          <w:rFonts w:ascii="CordiaUPC" w:hAnsi="CordiaUPC" w:cs="CordiaUPC"/>
          <w:color w:val="000000"/>
          <w:sz w:val="32"/>
          <w:szCs w:val="32"/>
          <w:cs/>
        </w:rPr>
        <w:t xml:space="preserve"> ประเทศญี่ปุ่น ดินแดนอาทิตย์อุทัย</w:t>
      </w:r>
      <w:r w:rsidR="000D558F" w:rsidRPr="0057511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FA621CF" w14:textId="62934878" w:rsidR="00E06DB9" w:rsidRDefault="00475A0B" w:rsidP="00E06DB9">
      <w:pPr>
        <w:tabs>
          <w:tab w:val="left" w:pos="1418"/>
        </w:tabs>
        <w:spacing w:after="100" w:afterAutospacing="1"/>
        <w:ind w:left="284"/>
        <w:jc w:val="thaiDistribute"/>
        <w:rPr>
          <w:rFonts w:ascii="CordiaUPC" w:hAnsi="CordiaUPC" w:cs="CordiaUPC"/>
          <w:noProof/>
          <w:sz w:val="32"/>
          <w:szCs w:val="32"/>
        </w:rPr>
      </w:pPr>
      <w:r w:rsidRPr="00575118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575118">
        <w:rPr>
          <w:rFonts w:ascii="CordiaUPC" w:hAnsi="CordiaUPC" w:cs="CordiaUPC"/>
          <w:sz w:val="32"/>
          <w:szCs w:val="32"/>
          <w:cs/>
        </w:rPr>
        <w:t>ผ่านพิธีศุลกากรและตรวจคนเข้าเมือง พร้อมตรวจเช็คสัมภาระ</w:t>
      </w:r>
    </w:p>
    <w:p w14:paraId="1EE4D8C1" w14:textId="3C9537BD" w:rsidR="00E06DB9" w:rsidRDefault="00E06DB9" w:rsidP="00B2255F">
      <w:pPr>
        <w:tabs>
          <w:tab w:val="left" w:pos="10206"/>
        </w:tabs>
        <w:spacing w:before="240" w:after="240"/>
        <w:ind w:left="1440" w:right="567"/>
        <w:jc w:val="thaiDistribute"/>
        <w:rPr>
          <w:rFonts w:ascii="CordiaUPC" w:hAnsi="CordiaUPC" w:cs="CordiaUPC"/>
          <w:noProof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0CAE9B34" wp14:editId="2D3CAB91">
            <wp:simplePos x="0" y="0"/>
            <wp:positionH relativeFrom="column">
              <wp:posOffset>4439947</wp:posOffset>
            </wp:positionH>
            <wp:positionV relativeFrom="paragraph">
              <wp:posOffset>86360</wp:posOffset>
            </wp:positionV>
            <wp:extent cx="2404110" cy="1661795"/>
            <wp:effectExtent l="19050" t="0" r="0" b="471805"/>
            <wp:wrapSquare wrapText="bothSides"/>
            <wp:docPr id="1665728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28987" name="Picture 166572898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t="21284" r="25925" b="19193"/>
                    <a:stretch/>
                  </pic:blipFill>
                  <pic:spPr bwMode="auto">
                    <a:xfrm>
                      <a:off x="0" y="0"/>
                      <a:ext cx="2404110" cy="1661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82C">
        <w:rPr>
          <w:rFonts w:ascii="CordiaUPC" w:hAnsi="CordiaUPC" w:cs="CordiaUPC"/>
          <w:noProof/>
          <w:sz w:val="32"/>
          <w:szCs w:val="32"/>
          <w:cs/>
        </w:rPr>
        <w:t xml:space="preserve">นำท่านเดินทางสู่ </w:t>
      </w:r>
      <w:r w:rsidRPr="000F782C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Pr="000F782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ปราสาทนาโกย่า</w:t>
      </w:r>
      <w:r w:rsidRPr="000F782C">
        <w:rPr>
          <w:rFonts w:ascii="CordiaUPC" w:hAnsi="CordiaUPC" w:cs="CordiaUPC"/>
          <w:b/>
          <w:bCs/>
          <w:noProof/>
          <w:sz w:val="32"/>
          <w:szCs w:val="32"/>
        </w:rPr>
        <w:t>”</w:t>
      </w:r>
      <w:r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hAnsi="CordiaUPC" w:cs="CordiaUPC"/>
          <w:color w:val="7030A0"/>
          <w:sz w:val="32"/>
          <w:szCs w:val="32"/>
        </w:rPr>
        <w:t>1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Pr="000F782C">
        <w:rPr>
          <w:rFonts w:ascii="CordiaUPC" w:hAnsi="CordiaUPC" w:cs="CordiaUPC"/>
          <w:noProof/>
          <w:sz w:val="32"/>
          <w:szCs w:val="32"/>
          <w:cs/>
        </w:rPr>
        <w:t>ถูกสร้างขึ้นตามคำสั่งของโชกุนโทกุงาวะ</w:t>
      </w:r>
      <w:r>
        <w:rPr>
          <w:rFonts w:ascii="CordiaUPC" w:hAnsi="CordiaUPC" w:cs="CordiaUPC"/>
          <w:noProof/>
          <w:sz w:val="32"/>
          <w:szCs w:val="32"/>
        </w:rPr>
        <w:t xml:space="preserve"> </w:t>
      </w:r>
      <w:r w:rsidRPr="000F782C">
        <w:rPr>
          <w:rFonts w:ascii="CordiaUPC" w:hAnsi="CordiaUPC" w:cs="CordiaUPC"/>
          <w:noProof/>
          <w:sz w:val="32"/>
          <w:szCs w:val="32"/>
          <w:cs/>
        </w:rPr>
        <w:t>อิเอะยะสุ เพื่อเป็นฐานอำนาจความมั่นคงและป้องกันการโจมตีจากทางเมืองโอซาก้า ตัวปราสาทสร้างจากฐานหินขนาดใหญ่ จุดเด่นของยอ</w:t>
      </w:r>
      <w:r>
        <w:rPr>
          <w:rFonts w:ascii="CordiaUPC" w:hAnsi="CordiaUPC" w:cs="CordiaUPC" w:hint="cs"/>
          <w:noProof/>
          <w:sz w:val="32"/>
          <w:szCs w:val="32"/>
          <w:cs/>
        </w:rPr>
        <w:t>ด</w:t>
      </w:r>
      <w:r w:rsidRPr="000F782C">
        <w:rPr>
          <w:rFonts w:ascii="CordiaUPC" w:hAnsi="CordiaUPC" w:cs="CordiaUPC"/>
          <w:noProof/>
          <w:sz w:val="32"/>
          <w:szCs w:val="32"/>
          <w:cs/>
        </w:rPr>
        <w:t>ปราสาท</w:t>
      </w:r>
      <w:r w:rsidRPr="000F782C">
        <w:rPr>
          <w:rFonts w:ascii="CordiaUPC" w:hAnsi="CordiaUPC" w:cs="CordiaUPC"/>
          <w:noProof/>
          <w:sz w:val="32"/>
          <w:szCs w:val="32"/>
        </w:rPr>
        <w:t> </w:t>
      </w:r>
      <w:r w:rsidRPr="000F782C">
        <w:rPr>
          <w:rFonts w:ascii="CordiaUPC" w:hAnsi="CordiaUPC" w:cs="CordiaUPC" w:hint="cs"/>
          <w:noProof/>
          <w:sz w:val="32"/>
          <w:szCs w:val="32"/>
          <w:cs/>
        </w:rPr>
        <w:t xml:space="preserve">คือ โลมาสีทองตัวผู้  และตัวเมีย คนญี่ปุ่นเรียกโลมาสีทองนี้ว่า </w:t>
      </w:r>
      <w:r w:rsidRPr="000F782C">
        <w:rPr>
          <w:rFonts w:ascii="CordiaUPC" w:hAnsi="CordiaUPC" w:cs="CordiaUPC"/>
          <w:noProof/>
          <w:sz w:val="32"/>
          <w:szCs w:val="32"/>
        </w:rPr>
        <w:t>“</w:t>
      </w:r>
      <w:r w:rsidRPr="000F782C">
        <w:rPr>
          <w:rFonts w:ascii="CordiaUPC" w:hAnsi="CordiaUPC" w:cs="CordiaUPC" w:hint="cs"/>
          <w:noProof/>
          <w:sz w:val="32"/>
          <w:szCs w:val="32"/>
          <w:cs/>
        </w:rPr>
        <w:t>คินซาชิ</w:t>
      </w:r>
      <w:r w:rsidRPr="000F782C">
        <w:rPr>
          <w:rFonts w:ascii="CordiaUPC" w:hAnsi="CordiaUPC" w:cs="CordiaUPC"/>
          <w:noProof/>
          <w:sz w:val="32"/>
          <w:szCs w:val="32"/>
        </w:rPr>
        <w:t xml:space="preserve">” </w:t>
      </w:r>
      <w:r w:rsidRPr="000F782C">
        <w:rPr>
          <w:rFonts w:ascii="CordiaUPC" w:hAnsi="CordiaUPC" w:cs="CordiaUPC" w:hint="cs"/>
          <w:noProof/>
          <w:sz w:val="32"/>
          <w:szCs w:val="32"/>
          <w:cs/>
        </w:rPr>
        <w:t xml:space="preserve">หรือ </w:t>
      </w:r>
      <w:r w:rsidRPr="000F782C">
        <w:rPr>
          <w:rFonts w:ascii="CordiaUPC" w:hAnsi="CordiaUPC" w:cs="CordiaUPC"/>
          <w:noProof/>
          <w:sz w:val="32"/>
          <w:szCs w:val="32"/>
        </w:rPr>
        <w:t>“</w:t>
      </w:r>
      <w:r w:rsidRPr="000F782C">
        <w:rPr>
          <w:rFonts w:ascii="CordiaUPC" w:hAnsi="CordiaUPC" w:cs="CordiaUPC" w:hint="cs"/>
          <w:noProof/>
          <w:sz w:val="32"/>
          <w:szCs w:val="32"/>
          <w:cs/>
        </w:rPr>
        <w:t>ซาชิโฮโกะ</w:t>
      </w:r>
      <w:r w:rsidRPr="000F782C">
        <w:rPr>
          <w:rFonts w:ascii="CordiaUPC" w:hAnsi="CordiaUPC" w:cs="CordiaUPC"/>
          <w:noProof/>
          <w:sz w:val="32"/>
          <w:szCs w:val="32"/>
        </w:rPr>
        <w:t>” </w:t>
      </w:r>
      <w:r w:rsidRPr="000F782C">
        <w:rPr>
          <w:rFonts w:ascii="CordiaUPC" w:hAnsi="CordiaUPC" w:cs="CordiaUPC" w:hint="cs"/>
          <w:noProof/>
          <w:sz w:val="32"/>
          <w:szCs w:val="32"/>
          <w:cs/>
        </w:rPr>
        <w:t>โดยเชื่อว่าเป็นเครื่องคุ้มครองปราสาทและชาวเมือง</w:t>
      </w:r>
    </w:p>
    <w:p w14:paraId="77CA5F30" w14:textId="1687FE0C" w:rsidR="00B04AB4" w:rsidRPr="00575118" w:rsidRDefault="00993C61" w:rsidP="00575118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BE17C9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1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3FFEA3E1" w14:textId="211AB6AD" w:rsidR="00EA4782" w:rsidRDefault="00167BAA" w:rsidP="00F64AD5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  <w:r>
        <w:rPr>
          <w:rFonts w:ascii="CordiaUPC" w:eastAsia="Angsana New" w:hAnsi="CordiaUPC" w:cs="CordiaUPC"/>
          <w:noProof/>
          <w:color w:val="FF0000"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061F1CDD" wp14:editId="3854587E">
            <wp:simplePos x="0" y="0"/>
            <wp:positionH relativeFrom="column">
              <wp:posOffset>4399915</wp:posOffset>
            </wp:positionH>
            <wp:positionV relativeFrom="paragraph">
              <wp:posOffset>59055</wp:posOffset>
            </wp:positionV>
            <wp:extent cx="2445385" cy="1661795"/>
            <wp:effectExtent l="19050" t="0" r="0" b="471805"/>
            <wp:wrapSquare wrapText="bothSides"/>
            <wp:docPr id="1087966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66814" name="Picture 10879668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7" b="20315"/>
                    <a:stretch/>
                  </pic:blipFill>
                  <pic:spPr bwMode="auto">
                    <a:xfrm>
                      <a:off x="0" y="0"/>
                      <a:ext cx="2445385" cy="1661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118" w:rsidRPr="00EA4782">
        <w:rPr>
          <w:rFonts w:ascii="CordiaUPC" w:hAnsi="CordiaUPC" w:cs="CordiaUPC"/>
          <w:sz w:val="32"/>
          <w:szCs w:val="32"/>
          <w:cs/>
        </w:rPr>
        <w:t>หลังอาหารกลางวันพาท่านเดินทางสู่</w:t>
      </w:r>
      <w:r w:rsidR="00F8701E" w:rsidRPr="00EA4782">
        <w:rPr>
          <w:rFonts w:ascii="CordiaUPC" w:eastAsia="Angsana New" w:hAnsi="CordiaUPC" w:cs="CordiaUPC"/>
          <w:sz w:val="32"/>
          <w:szCs w:val="32"/>
        </w:rPr>
        <w:t xml:space="preserve"> </w:t>
      </w:r>
      <w:r w:rsidR="00F8701E" w:rsidRPr="00EA4782">
        <w:rPr>
          <w:rFonts w:ascii="CordiaUPC" w:eastAsia="Angsana New" w:hAnsi="CordiaUPC" w:cs="CordiaUPC"/>
          <w:b/>
          <w:bCs/>
          <w:sz w:val="32"/>
          <w:szCs w:val="32"/>
        </w:rPr>
        <w:t>“</w:t>
      </w:r>
      <w:r w:rsidR="00F8701E" w:rsidRPr="00EA4782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หุบเขาโครันเคย์</w:t>
      </w:r>
      <w:r w:rsidR="00F8701E" w:rsidRPr="00EA4782">
        <w:rPr>
          <w:rFonts w:ascii="CordiaUPC" w:eastAsia="Angsana New" w:hAnsi="CordiaUPC" w:cs="CordiaUPC"/>
          <w:b/>
          <w:bCs/>
          <w:sz w:val="32"/>
          <w:szCs w:val="32"/>
        </w:rPr>
        <w:t>”</w:t>
      </w:r>
      <w:r w:rsidR="00F8701E" w:rsidRPr="00EA4782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95D5F">
        <w:rPr>
          <w:rFonts w:ascii="CordiaUPC" w:eastAsia="Angsana New" w:hAnsi="CordiaUPC" w:cs="CordiaUPC"/>
          <w:sz w:val="32"/>
          <w:szCs w:val="32"/>
          <w:cs/>
        </w:rPr>
        <w:br/>
      </w:r>
      <w:r w:rsidR="00E06DB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 w:rsidR="00E06DB9">
        <w:rPr>
          <w:rFonts w:ascii="CordiaUPC" w:hAnsi="CordiaUPC" w:cs="CordiaUPC"/>
          <w:color w:val="7030A0"/>
          <w:sz w:val="32"/>
          <w:szCs w:val="32"/>
        </w:rPr>
        <w:t>1</w:t>
      </w:r>
      <w:r w:rsidR="00E06DB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E06DB9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ตั้งอยู่ติดกับภูเขาอิอิโมริ จังหวัดไอจิ</w:t>
      </w:r>
      <w:r w:rsidR="00F8701E" w:rsidRPr="00EA4782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เป็นหุบเขาที่เป็นแหล่งท่องเที่ยวของญี่ปุ่นที่มีชื่อเสียงในเรื่องใบไม้เปลี่ยนสี</w:t>
      </w:r>
      <w:r w:rsidR="00F8701E" w:rsidRPr="00EA4782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เพราะมีต้นโมมิจิหรือต้นเม</w:t>
      </w:r>
      <w:proofErr w:type="spellStart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เปิ้ล</w:t>
      </w:r>
      <w:proofErr w:type="spellEnd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ญี่ปุ่นมากกว่า</w:t>
      </w:r>
      <w:r w:rsidR="00F8701E" w:rsidRPr="00EA4782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/>
          <w:sz w:val="32"/>
          <w:szCs w:val="32"/>
        </w:rPr>
        <w:t xml:space="preserve">4,000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ต้น</w:t>
      </w:r>
      <w:r w:rsidR="00F8701E" w:rsidRPr="00EA4782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ล้อมรอบบริเวณหุบเขา</w:t>
      </w:r>
      <w:r w:rsidR="00F8701E" w:rsidRPr="00EA4782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ประมาณช่วงกลางเดือนพฤศจิกายนถึงต้นเดือนธันวาคม</w:t>
      </w:r>
      <w:r w:rsidR="00F8701E" w:rsidRPr="00EA4782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โดยใบของต้นเม</w:t>
      </w:r>
      <w:proofErr w:type="spellStart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เปิ้ล</w:t>
      </w:r>
      <w:proofErr w:type="spellEnd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จะเริ่มเปลี่ยนสีจากเขียวเหลืองเป็นแดง</w:t>
      </w:r>
    </w:p>
    <w:p w14:paraId="525CFF76" w14:textId="3076C2F6" w:rsidR="00167BAA" w:rsidRPr="00EA4782" w:rsidRDefault="00167BAA" w:rsidP="00F64AD5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</w:p>
    <w:p w14:paraId="1D38D4D6" w14:textId="7BA12BF8" w:rsidR="00167BAA" w:rsidRDefault="00167BAA" w:rsidP="00F64AD5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</w:p>
    <w:p w14:paraId="3698C2E4" w14:textId="4915E3B6" w:rsidR="00167BAA" w:rsidRDefault="00167BAA" w:rsidP="00F64AD5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</w:p>
    <w:p w14:paraId="3CF349B2" w14:textId="57E82AB4" w:rsidR="000F782C" w:rsidRDefault="00167BAA" w:rsidP="00F64AD5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5BFF0C38" wp14:editId="3553C912">
            <wp:simplePos x="0" y="0"/>
            <wp:positionH relativeFrom="column">
              <wp:posOffset>4194810</wp:posOffset>
            </wp:positionH>
            <wp:positionV relativeFrom="paragraph">
              <wp:posOffset>373380</wp:posOffset>
            </wp:positionV>
            <wp:extent cx="2644775" cy="1725295"/>
            <wp:effectExtent l="19050" t="0" r="3175" b="503555"/>
            <wp:wrapTight wrapText="bothSides">
              <wp:wrapPolygon edited="0">
                <wp:start x="311" y="0"/>
                <wp:lineTo x="-156" y="715"/>
                <wp:lineTo x="-156" y="27904"/>
                <wp:lineTo x="21626" y="27904"/>
                <wp:lineTo x="21626" y="2623"/>
                <wp:lineTo x="21470" y="954"/>
                <wp:lineTo x="21159" y="0"/>
                <wp:lineTo x="311" y="0"/>
              </wp:wrapPolygon>
            </wp:wrapTight>
            <wp:docPr id="1410381066" name="Picture 1" descr="Image result for mitsui outlet nagas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result for mitsui outlet nagashima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6601" b="13691"/>
                    <a:stretch/>
                  </pic:blipFill>
                  <pic:spPr bwMode="auto">
                    <a:xfrm>
                      <a:off x="0" y="0"/>
                      <a:ext cx="2644775" cy="1725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จากนั้นนำท่านเดินทาง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ช้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อปปิ้งที่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/>
          <w:b/>
          <w:bCs/>
          <w:sz w:val="32"/>
          <w:szCs w:val="32"/>
          <w:cs/>
        </w:rPr>
        <w:t>“</w:t>
      </w:r>
      <w:r w:rsidR="000F782C" w:rsidRPr="000F782C">
        <w:rPr>
          <w:rFonts w:ascii="CordiaUPC" w:eastAsia="Angsana New" w:hAnsi="CordiaUPC" w:cs="CordiaUPC"/>
          <w:b/>
          <w:bCs/>
          <w:sz w:val="32"/>
          <w:szCs w:val="32"/>
        </w:rPr>
        <w:t>Mitsui Outlet Park Jazz Dream Nagashima”</w:t>
      </w:r>
      <w:r w:rsidR="000F782C" w:rsidRPr="000F782C">
        <w:rPr>
          <w:rFonts w:ascii="CordiaUPC" w:eastAsia="Angsana New" w:hAnsi="CordiaUPC" w:cs="CordiaUPC"/>
          <w:sz w:val="32"/>
          <w:szCs w:val="32"/>
        </w:rPr>
        <w:t xml:space="preserve"> </w:t>
      </w:r>
      <w:r w:rsidR="00E06DB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 w:rsidR="00E06DB9">
        <w:rPr>
          <w:rFonts w:ascii="CordiaUPC" w:hAnsi="CordiaUPC" w:cs="CordiaUPC"/>
          <w:color w:val="7030A0"/>
          <w:sz w:val="32"/>
          <w:szCs w:val="32"/>
        </w:rPr>
        <w:t>1</w:t>
      </w:r>
      <w:r w:rsidR="00E06DB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E06DB9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เป็นห้างร้านขนาดใหญ่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ตั้งอยู่ข้างๆ</w:t>
      </w:r>
      <w:r w:rsidR="000F782C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สวนสนุกสปาแลนด์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ภายในมีร้านค้ากว่า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/>
          <w:sz w:val="32"/>
          <w:szCs w:val="32"/>
        </w:rPr>
        <w:t xml:space="preserve">240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ร้าน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ซึ่งมีทั้งแบรนด์ในประเทศและต่างประเทศ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เช่น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ร้านเสื้อผ้า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อุปกรณ์กีฬา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และอื่นๆ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อีกมากมาย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>
        <w:rPr>
          <w:rFonts w:ascii="CordiaUPC" w:eastAsia="Angsana New" w:hAnsi="CordiaUPC" w:cs="CordiaUPC" w:hint="cs"/>
          <w:sz w:val="32"/>
          <w:szCs w:val="32"/>
          <w:cs/>
        </w:rPr>
        <w:t>ให้ท่านได้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เพลิดเพลินกับการเลือกซื้อสินค้าแบรนด์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เนม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ชื่อดังทั้ง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แบนด์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ต่างประเทศและ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แบนด์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ดังของญี่ปุ่น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และสินค้าดีราคาพิเศษที่มีให้เลือ</w:t>
      </w:r>
      <w:r w:rsidR="000F782C">
        <w:rPr>
          <w:rFonts w:ascii="CordiaUPC" w:eastAsia="Angsana New" w:hAnsi="CordiaUPC" w:cs="CordiaUPC" w:hint="cs"/>
          <w:sz w:val="32"/>
          <w:szCs w:val="32"/>
          <w:cs/>
        </w:rPr>
        <w:t>กกว่า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/>
          <w:sz w:val="32"/>
          <w:szCs w:val="32"/>
        </w:rPr>
        <w:t xml:space="preserve">130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ร้านค้า</w:t>
      </w:r>
      <w:r w:rsidR="000F782C" w:rsidRPr="000F782C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F782C">
        <w:rPr>
          <w:rFonts w:ascii="CordiaUPC" w:eastAsia="Angsana New" w:hAnsi="CordiaUPC" w:cs="CordiaUPC" w:hint="cs"/>
          <w:sz w:val="32"/>
          <w:szCs w:val="32"/>
          <w:cs/>
        </w:rPr>
        <w:t>อิสระให้ท่านเลือกชมเลือกซื้อสินค้าและของฝากตามอัธยาศัย</w:t>
      </w:r>
    </w:p>
    <w:p w14:paraId="476A0CF9" w14:textId="6DC08CB9" w:rsidR="002A635B" w:rsidRDefault="0029364B" w:rsidP="00F64AD5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  <w:cs/>
        </w:rPr>
      </w:pPr>
      <w:r w:rsidRPr="002A635B">
        <w:rPr>
          <w:rFonts w:ascii="CordiaUPC" w:eastAsia="Angsana New" w:hAnsi="CordiaUPC" w:cs="CordiaUPC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04ABE6C7" wp14:editId="0860CFA8">
            <wp:simplePos x="0" y="0"/>
            <wp:positionH relativeFrom="column">
              <wp:posOffset>4068445</wp:posOffset>
            </wp:positionH>
            <wp:positionV relativeFrom="paragraph">
              <wp:posOffset>443230</wp:posOffset>
            </wp:positionV>
            <wp:extent cx="2770505" cy="1809750"/>
            <wp:effectExtent l="19050" t="0" r="0" b="514350"/>
            <wp:wrapSquare wrapText="bothSides"/>
            <wp:docPr id="1391742093" name="Picture 23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35B" w:rsidRPr="002A635B">
        <w:rPr>
          <w:rFonts w:ascii="CordiaUPC" w:eastAsia="Angsana New" w:hAnsi="CordiaUPC" w:cs="CordiaUPC"/>
          <w:sz w:val="32"/>
          <w:szCs w:val="32"/>
          <w:cs/>
        </w:rPr>
        <w:t xml:space="preserve">จากนั้นนำท่านชม </w:t>
      </w:r>
      <w:r w:rsidR="002A635B" w:rsidRPr="002A635B">
        <w:rPr>
          <w:rFonts w:ascii="CordiaUPC" w:eastAsia="Angsana New" w:hAnsi="CordiaUPC" w:cs="CordiaUPC"/>
          <w:b/>
          <w:bCs/>
          <w:sz w:val="32"/>
          <w:szCs w:val="32"/>
        </w:rPr>
        <w:t>“</w:t>
      </w:r>
      <w:r w:rsidR="002A635B" w:rsidRPr="002A635B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งานประดับไฟ</w:t>
      </w:r>
      <w:r w:rsidR="002A635B" w:rsidRPr="002A635B">
        <w:rPr>
          <w:rFonts w:ascii="CordiaUPC" w:eastAsia="Angsana New" w:hAnsi="CordiaUPC" w:cs="CordiaUPC"/>
          <w:b/>
          <w:bCs/>
          <w:sz w:val="32"/>
          <w:szCs w:val="32"/>
          <w:cs/>
        </w:rPr>
        <w:t>นาบานะโนะซาโตะ</w:t>
      </w:r>
      <w:r w:rsidR="002A635B" w:rsidRPr="002A635B">
        <w:rPr>
          <w:rFonts w:ascii="CordiaUPC" w:eastAsia="Angsana New" w:hAnsi="CordiaUPC" w:cs="CordiaUPC"/>
          <w:b/>
          <w:bCs/>
          <w:sz w:val="32"/>
          <w:szCs w:val="32"/>
        </w:rPr>
        <w:t>”</w:t>
      </w:r>
      <w:r w:rsidR="002A635B" w:rsidRPr="002A635B">
        <w:rPr>
          <w:rFonts w:ascii="CordiaUPC" w:eastAsia="Angsana New" w:hAnsi="CordiaUPC" w:cs="CordiaUPC"/>
          <w:sz w:val="32"/>
          <w:szCs w:val="32"/>
        </w:rPr>
        <w:t xml:space="preserve">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>งานประดับไฟฤดูหนาวที่ยิ่งใหญ่อลังการที่สุดในญี่ปุ่น ซึ่งมีการประดับไฟอย่างสวยงามในธีมต่างๆ หลากหลายโซนและแตกต่างกันไปในแต่ละปี เช่น อุโมงค์ไฟขนาดยาวประมาณ 300 เมตร ได้แก่ อุโมงค์สายรุ้งสีสดใส</w:t>
      </w:r>
      <w:r w:rsidR="002A635B" w:rsidRPr="002A635B">
        <w:rPr>
          <w:rFonts w:ascii="CordiaUPC" w:eastAsia="Angsana New" w:hAnsi="CordiaUPC" w:cs="CordiaUPC"/>
          <w:sz w:val="32"/>
          <w:szCs w:val="32"/>
        </w:rPr>
        <w:t xml:space="preserve">,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>อุโมงค์ไฟสีทองที่ เปรียบเสมือนอุโมงค์ดวงดาวแห่งทางช้างเผือก</w:t>
      </w:r>
      <w:r w:rsidR="002A635B" w:rsidRPr="002A635B">
        <w:rPr>
          <w:rFonts w:ascii="CordiaUPC" w:eastAsia="Angsana New" w:hAnsi="CordiaUPC" w:cs="CordiaUPC"/>
          <w:sz w:val="32"/>
          <w:szCs w:val="32"/>
        </w:rPr>
        <w:t xml:space="preserve">,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 xml:space="preserve">อุโมงค์ไฟสีชมพูที่เปรียบเสมือนอุโมงค์แห่งความรัก เป็นต้น </w:t>
      </w:r>
      <w:r w:rsidR="002A635B" w:rsidRPr="002A635B">
        <w:rPr>
          <w:rFonts w:ascii="CordiaUPC" w:eastAsia="Angsana New" w:hAnsi="CordiaUPC" w:cs="CordiaUPC"/>
          <w:sz w:val="32"/>
          <w:szCs w:val="32"/>
        </w:rPr>
        <w:t xml:space="preserve">…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>อิสระให้ท่านเพลิดเพลินกับทัศนียภาพที่สวยงามของแม่น้ำและแสงไฟอันตระการตา</w:t>
      </w:r>
    </w:p>
    <w:p w14:paraId="35305035" w14:textId="5583EB41" w:rsidR="00F565A2" w:rsidRPr="00575118" w:rsidRDefault="00993C61" w:rsidP="003C54AD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</w:rPr>
      </w:pPr>
      <w:bookmarkStart w:id="0" w:name="_Hlk136509285"/>
      <w:r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เย็น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เย็น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ณ </w:t>
      </w:r>
      <w:r w:rsidR="0025230A">
        <w:rPr>
          <w:rFonts w:ascii="CordiaUPC" w:eastAsia="AngsanaUPC" w:hAnsi="CordiaUPC" w:cs="CordiaUPC" w:hint="cs"/>
          <w:b/>
          <w:bCs/>
          <w:color w:val="0000FF"/>
          <w:sz w:val="32"/>
          <w:szCs w:val="32"/>
          <w:cs/>
        </w:rPr>
        <w:t>ภัตตาคาร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(</w:t>
      </w:r>
      <w:r w:rsidR="00BE17C9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2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bookmarkEnd w:id="0"/>
    <w:p w14:paraId="1981C12C" w14:textId="2F6E3FC2" w:rsidR="00153C6E" w:rsidRPr="00575118" w:rsidRDefault="00F565A2" w:rsidP="00A1214A">
      <w:pPr>
        <w:ind w:left="1004" w:firstLine="436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575118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Pr="0057511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: </w:t>
      </w:r>
      <w:r w:rsidR="00834167" w:rsidRPr="00834167">
        <w:rPr>
          <w:rFonts w:ascii="CordiaUPC" w:hAnsi="CordiaUPC" w:cs="CordiaUPC"/>
          <w:b/>
          <w:bCs/>
          <w:sz w:val="32"/>
          <w:szCs w:val="32"/>
        </w:rPr>
        <w:t xml:space="preserve">NAGOYA JAL CITY HOTEL </w:t>
      </w:r>
      <w:r w:rsidRPr="00575118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1F472C8D" w14:textId="77777777" w:rsidR="00157961" w:rsidRPr="00575118" w:rsidRDefault="00157961" w:rsidP="003C54AD">
      <w:pPr>
        <w:ind w:left="1440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6C1BBF9E" w14:textId="4FAABDE9" w:rsidR="00157961" w:rsidRPr="009B010E" w:rsidRDefault="00B05BB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หมู่บ้านมรดกโลกชิราคาวาโกะ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ย่านเมืองเก่าทาคายาม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่า</w:t>
      </w:r>
      <w:proofErr w:type="spellEnd"/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ซันมา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ชิซู</w:t>
      </w:r>
      <w:proofErr w:type="spellEnd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จิ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อดีตจวนผู้ว่า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กระเช้าชินโฮตากะ</w:t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  <w:t xml:space="preserve">    </w:t>
      </w:r>
      <w:r w:rsidR="001A3D8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1A3D8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1A3D8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465FE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="001A3D8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 / D)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</w:p>
    <w:p w14:paraId="234C609A" w14:textId="77777777" w:rsidR="00E06DB9" w:rsidRDefault="002D2DC3" w:rsidP="00E06DB9">
      <w:pPr>
        <w:pStyle w:val="1"/>
        <w:spacing w:before="100" w:beforeAutospacing="1" w:after="100" w:afterAutospacing="1"/>
        <w:ind w:left="284"/>
        <w:jc w:val="both"/>
        <w:rPr>
          <w:rFonts w:ascii="CordiaUPC" w:eastAsia="AngsanaUPC" w:hAnsi="CordiaUPC" w:cs="CordiaUPC"/>
          <w:b/>
          <w:bCs/>
          <w:color w:val="0000FF"/>
          <w:sz w:val="32"/>
          <w:szCs w:val="32"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BE17C9">
        <w:rPr>
          <w:rFonts w:ascii="CordiaUPC" w:eastAsia="AngsanaUPC" w:hAnsi="CordiaUPC" w:cs="CordiaUPC" w:hint="cs"/>
          <w:b/>
          <w:bCs/>
          <w:color w:val="0000FF"/>
          <w:sz w:val="32"/>
          <w:szCs w:val="32"/>
          <w:cs/>
        </w:rPr>
        <w:t>3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6B7FF444" w14:textId="60FA5163" w:rsidR="00281218" w:rsidRPr="00472AB8" w:rsidRDefault="00281218" w:rsidP="00E06DB9">
      <w:pPr>
        <w:pStyle w:val="1"/>
        <w:spacing w:before="100" w:beforeAutospacing="1" w:after="100" w:afterAutospacing="1"/>
        <w:ind w:left="1004" w:firstLine="436"/>
        <w:jc w:val="both"/>
        <w:rPr>
          <w:rFonts w:ascii="CordiaUPC" w:hAnsi="CordiaUPC" w:cs="CordiaUPC"/>
          <w:noProof/>
          <w:sz w:val="32"/>
          <w:szCs w:val="32"/>
        </w:rPr>
      </w:pPr>
      <w:r>
        <w:rPr>
          <w:rFonts w:ascii="CordiaUPC" w:eastAsia="AngsanaUPC" w:hAnsi="CordiaUPC" w:cs="CordiaUPC"/>
          <w:b/>
          <w:bCs/>
          <w:noProof/>
          <w:color w:val="0000FF"/>
          <w:sz w:val="32"/>
          <w:szCs w:val="32"/>
        </w:rPr>
        <w:drawing>
          <wp:inline distT="0" distB="0" distL="0" distR="0" wp14:anchorId="6CEEE8FA" wp14:editId="0DF8B014">
            <wp:extent cx="2755955" cy="1832588"/>
            <wp:effectExtent l="19050" t="0" r="6350" b="530225"/>
            <wp:docPr id="2" name="Picture 1" descr="SHIRAKAW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KAWAGO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55" cy="18325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06DB9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 xml:space="preserve">   </w:t>
      </w:r>
      <w:r w:rsidR="00E06DB9">
        <w:rPr>
          <w:rFonts w:ascii="CordiaUPC" w:eastAsia="AngsanaUPC" w:hAnsi="CordiaUPC" w:cs="CordiaUPC"/>
          <w:b/>
          <w:bCs/>
          <w:noProof/>
          <w:color w:val="0000FF"/>
          <w:sz w:val="32"/>
          <w:szCs w:val="32"/>
        </w:rPr>
        <w:drawing>
          <wp:inline distT="0" distB="0" distL="0" distR="0" wp14:anchorId="27845D87" wp14:editId="22FCA05F">
            <wp:extent cx="2730928" cy="1844702"/>
            <wp:effectExtent l="19050" t="0" r="0" b="536575"/>
            <wp:docPr id="4" name="Picture 2" descr="SHIRAKAWA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KAWAGO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928" cy="18447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19BBEDC" w14:textId="77777777" w:rsidR="00167BAA" w:rsidRPr="00167BAA" w:rsidRDefault="00167BAA" w:rsidP="00F1355C">
      <w:pPr>
        <w:spacing w:after="240"/>
        <w:ind w:left="1418" w:right="567"/>
        <w:jc w:val="thaiDistribute"/>
        <w:rPr>
          <w:rFonts w:ascii="CordiaUPC" w:hAnsi="CordiaUPC" w:cs="CordiaUPC"/>
          <w:noProof/>
          <w:sz w:val="16"/>
          <w:szCs w:val="16"/>
        </w:rPr>
      </w:pPr>
    </w:p>
    <w:p w14:paraId="0EF534E3" w14:textId="0FBE464D" w:rsidR="00AA503A" w:rsidRDefault="00472AB8" w:rsidP="00F1355C">
      <w:pPr>
        <w:spacing w:after="240"/>
        <w:ind w:left="1418" w:right="567"/>
        <w:jc w:val="thaiDistribute"/>
        <w:rPr>
          <w:rFonts w:ascii="CordiaUPC" w:hAnsi="CordiaUPC" w:cs="CordiaUPC"/>
          <w:noProof/>
          <w:sz w:val="32"/>
          <w:szCs w:val="32"/>
          <w:cs/>
        </w:rPr>
      </w:pPr>
      <w:r w:rsidRPr="00472AB8">
        <w:rPr>
          <w:rFonts w:ascii="CordiaUPC" w:hAnsi="CordiaUPC" w:cs="CordiaUPC"/>
          <w:noProof/>
          <w:sz w:val="32"/>
          <w:szCs w:val="32"/>
          <w:cs/>
        </w:rPr>
        <w:t xml:space="preserve">นำท่านเดินทางสู่ </w:t>
      </w:r>
      <w:r w:rsidRPr="00472AB8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Pr="00472AB8">
        <w:rPr>
          <w:rFonts w:ascii="CordiaUPC" w:hAnsi="CordiaUPC" w:cs="CordiaUPC" w:hint="cs"/>
          <w:b/>
          <w:bCs/>
          <w:noProof/>
          <w:sz w:val="32"/>
          <w:szCs w:val="32"/>
          <w:cs/>
        </w:rPr>
        <w:t>หมู่บ้านโบราณชิราคาวาโกะ</w:t>
      </w:r>
      <w:r w:rsidRPr="00472AB8">
        <w:rPr>
          <w:rFonts w:ascii="CordiaUPC" w:hAnsi="CordiaUPC" w:cs="CordiaUPC"/>
          <w:b/>
          <w:bCs/>
          <w:noProof/>
          <w:sz w:val="32"/>
          <w:szCs w:val="32"/>
        </w:rPr>
        <w:t>”</w:t>
      </w:r>
      <w:r w:rsidRPr="00472AB8">
        <w:rPr>
          <w:rFonts w:ascii="CordiaUPC" w:hAnsi="CordiaUPC" w:cs="CordiaUPC"/>
          <w:noProof/>
          <w:sz w:val="32"/>
          <w:szCs w:val="32"/>
          <w:cs/>
        </w:rPr>
        <w:t xml:space="preserve"> </w:t>
      </w:r>
      <w:r w:rsidRPr="00472AB8">
        <w:rPr>
          <w:rFonts w:ascii="CordiaUPC" w:hAnsi="CordiaUPC" w:cs="CordiaUPC"/>
          <w:noProof/>
          <w:color w:val="7030A0"/>
          <w:sz w:val="32"/>
          <w:szCs w:val="32"/>
          <w:cs/>
        </w:rPr>
        <w:t xml:space="preserve">(ใช้เวลาเดินทางประมาณ </w:t>
      </w:r>
      <w:r w:rsidR="00167BAA">
        <w:rPr>
          <w:rFonts w:ascii="CordiaUPC" w:hAnsi="CordiaUPC" w:cs="CordiaUPC"/>
          <w:noProof/>
          <w:color w:val="7030A0"/>
          <w:sz w:val="32"/>
          <w:szCs w:val="32"/>
        </w:rPr>
        <w:t>2</w:t>
      </w:r>
      <w:r w:rsidRPr="00472AB8">
        <w:rPr>
          <w:rFonts w:ascii="CordiaUPC" w:hAnsi="CordiaUPC" w:cs="CordiaUPC"/>
          <w:noProof/>
          <w:color w:val="7030A0"/>
          <w:sz w:val="32"/>
          <w:szCs w:val="32"/>
          <w:cs/>
        </w:rPr>
        <w:t xml:space="preserve"> ชั่วโมง) </w:t>
      </w:r>
      <w:r w:rsidRPr="00472AB8">
        <w:rPr>
          <w:rFonts w:ascii="CordiaUPC" w:hAnsi="CordiaUPC" w:cs="CordiaUPC"/>
          <w:noProof/>
          <w:sz w:val="32"/>
          <w:szCs w:val="32"/>
          <w:cs/>
        </w:rPr>
        <w:t xml:space="preserve">เป็นหมู่บ้านเก่าแก่อายุกว่า </w:t>
      </w:r>
      <w:r w:rsidRPr="00472AB8">
        <w:rPr>
          <w:rFonts w:ascii="CordiaUPC" w:hAnsi="CordiaUPC" w:cs="CordiaUPC"/>
          <w:noProof/>
          <w:sz w:val="32"/>
          <w:szCs w:val="32"/>
        </w:rPr>
        <w:t xml:space="preserve">250 </w:t>
      </w:r>
      <w:r w:rsidRPr="00472AB8">
        <w:rPr>
          <w:rFonts w:ascii="CordiaUPC" w:hAnsi="CordiaUPC" w:cs="CordiaUPC" w:hint="cs"/>
          <w:noProof/>
          <w:sz w:val="32"/>
          <w:szCs w:val="32"/>
          <w:cs/>
        </w:rPr>
        <w:t>ปี และกลายมาเป็นสถานที่ท่องเที่ยวยอดนิยมซึ่งเป็นที่รู้จักไปทั่วโลก ด้วยเอกลักษณ์ของอาคารบ้านเรือนในหมู่บ้านที่ได้รับการดูแลอนุรักษณ์อย่างดี และเสน่ห์จากความงดงามในฤดูกาลต่างๆ นอกจากนี้ยังได้รับการยกย่องให้เป็นมรดกโลกทางวัฒนธรรมพร้อมกับหมู่บ้านโกคายาม่า</w:t>
      </w:r>
      <w:r>
        <w:rPr>
          <w:rFonts w:ascii="CordiaUPC" w:hAnsi="CordiaUPC" w:cs="CordiaUPC" w:hint="cs"/>
          <w:noProof/>
          <w:sz w:val="32"/>
          <w:szCs w:val="32"/>
          <w:cs/>
        </w:rPr>
        <w:t xml:space="preserve"> </w:t>
      </w:r>
      <w:r w:rsidRPr="00472AB8">
        <w:rPr>
          <w:rFonts w:ascii="CordiaUPC" w:hAnsi="CordiaUPC" w:cs="CordiaUPC" w:hint="cs"/>
          <w:noProof/>
          <w:sz w:val="32"/>
          <w:szCs w:val="32"/>
          <w:cs/>
        </w:rPr>
        <w:t>ในจังหวัดโทยาม่า จากองค์กรยูเนสโกในปี ค.ศ.</w:t>
      </w:r>
      <w:r w:rsidRPr="00472AB8">
        <w:rPr>
          <w:rFonts w:ascii="CordiaUPC" w:hAnsi="CordiaUPC" w:cs="CordiaUPC"/>
          <w:noProof/>
          <w:sz w:val="32"/>
          <w:szCs w:val="32"/>
        </w:rPr>
        <w:t xml:space="preserve">1995 </w:t>
      </w:r>
      <w:r w:rsidRPr="00472AB8">
        <w:rPr>
          <w:rFonts w:ascii="CordiaUPC" w:hAnsi="CordiaUPC" w:cs="CordiaUPC" w:hint="cs"/>
          <w:noProof/>
          <w:sz w:val="32"/>
          <w:szCs w:val="32"/>
          <w:cs/>
        </w:rPr>
        <w:t>ตั้งอยู่ในเมืองโอนะ จังหวัดกิฟุ ประเทศญี่ปุ่น ด้วยเสน่ห์และความสวยงามของตัวหมู่บ้านท่ามกลางบรรยากาศแบบธรรมชาติให้ความรู้สึกราวกับหมู่บ้านในเทพนิยาย ซึ่งมีความสวยงามอย่างมาก อิสระให้ท่านได้เพลิดเพลินไปกับบรรยากาศ และชมความสวยงามของหมู่บ้านสไตล์ญี่ปุ่นที่ถูกโอบกอดด้วยขุนเขาแห่งนี้</w:t>
      </w:r>
    </w:p>
    <w:p w14:paraId="7503D70E" w14:textId="53F89B22" w:rsidR="00A1214A" w:rsidRPr="009B010E" w:rsidRDefault="00993C61" w:rsidP="00C817DC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="002D2DC3" w:rsidRPr="009B010E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2D2DC3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BE17C9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4</w:t>
      </w:r>
      <w:r w:rsidR="002D2DC3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68FF90D2" w14:textId="6AE97CCE" w:rsidR="00DD6C6A" w:rsidRDefault="00DD6C6A" w:rsidP="00DD6C6A">
      <w:pPr>
        <w:spacing w:after="100" w:afterAutospacing="1"/>
        <w:ind w:left="1418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D6C6A">
        <w:rPr>
          <w:rFonts w:ascii="CordiaUPC" w:hAnsi="CordiaUPC" w:cs="CordiaUPC"/>
          <w:sz w:val="32"/>
          <w:szCs w:val="32"/>
          <w:cs/>
        </w:rPr>
        <w:t xml:space="preserve">หลังอาหารกลางวันพาท่านเดินทางสู่ </w:t>
      </w:r>
      <w:r w:rsidRPr="00DD6C6A">
        <w:rPr>
          <w:rFonts w:ascii="CordiaUPC" w:hAnsi="CordiaUPC" w:cs="CordiaUPC"/>
          <w:sz w:val="32"/>
          <w:szCs w:val="32"/>
        </w:rPr>
        <w:t>“</w:t>
      </w:r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เมืองทาคายาม</w:t>
      </w:r>
      <w:proofErr w:type="spellStart"/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่า</w:t>
      </w:r>
      <w:proofErr w:type="spellEnd"/>
      <w:r w:rsidRPr="00DD6C6A">
        <w:rPr>
          <w:rFonts w:ascii="CordiaUPC" w:hAnsi="CordiaUPC" w:cs="CordiaUPC"/>
          <w:sz w:val="32"/>
          <w:szCs w:val="32"/>
        </w:rPr>
        <w:t xml:space="preserve">” </w:t>
      </w:r>
      <w:r w:rsidRPr="00DD6C6A">
        <w:rPr>
          <w:rFonts w:ascii="CordiaUPC" w:hAnsi="CordiaUPC" w:cs="CordiaUPC" w:hint="cs"/>
          <w:color w:val="7030A0"/>
          <w:sz w:val="32"/>
          <w:szCs w:val="32"/>
          <w:cs/>
        </w:rPr>
        <w:t xml:space="preserve">(ใช้เวลาเดินทางประมาณ </w:t>
      </w:r>
      <w:r w:rsidR="00167BAA">
        <w:rPr>
          <w:rFonts w:ascii="CordiaUPC" w:hAnsi="CordiaUPC" w:cs="CordiaUPC"/>
          <w:color w:val="7030A0"/>
          <w:sz w:val="32"/>
          <w:szCs w:val="32"/>
        </w:rPr>
        <w:t>1</w:t>
      </w:r>
      <w:r w:rsidRPr="00DD6C6A">
        <w:rPr>
          <w:rFonts w:ascii="CordiaUPC" w:hAnsi="CordiaUPC" w:cs="CordiaUPC" w:hint="cs"/>
          <w:color w:val="7030A0"/>
          <w:sz w:val="32"/>
          <w:szCs w:val="32"/>
          <w:cs/>
        </w:rPr>
        <w:t xml:space="preserve"> ชั่วโมง)</w:t>
      </w:r>
      <w:r w:rsidRPr="00DD6C6A">
        <w:rPr>
          <w:rFonts w:ascii="CordiaUPC" w:hAnsi="CordiaUPC" w:cs="CordiaUPC" w:hint="cs"/>
          <w:sz w:val="32"/>
          <w:szCs w:val="32"/>
          <w:cs/>
        </w:rPr>
        <w:t xml:space="preserve"> เมืองที่ถูกขนานนามว่า </w:t>
      </w:r>
      <w:r w:rsidRPr="00DD6C6A">
        <w:rPr>
          <w:rFonts w:ascii="CordiaUPC" w:hAnsi="CordiaUPC" w:cs="CordiaUPC"/>
          <w:sz w:val="32"/>
          <w:szCs w:val="32"/>
        </w:rPr>
        <w:t>“Little Kyoto”</w:t>
      </w:r>
      <w:r w:rsidRPr="00DD6C6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ด้วยบรรยากาศอันเก่าแก่ที่อาบด้วยจิตวิญญาณแห่งประวัติศาสตร์และวัฒนธรรมตามจารีตแห่งยุคสมัย</w:t>
      </w:r>
      <w:proofErr w:type="spellStart"/>
      <w:r w:rsidRPr="00DD6C6A">
        <w:rPr>
          <w:rFonts w:ascii="CordiaUPC" w:hAnsi="CordiaUPC" w:cs="CordiaUPC" w:hint="cs"/>
          <w:sz w:val="32"/>
          <w:szCs w:val="32"/>
          <w:cs/>
        </w:rPr>
        <w:t>เกีย</w:t>
      </w:r>
      <w:proofErr w:type="spellEnd"/>
      <w:r w:rsidRPr="00DD6C6A">
        <w:rPr>
          <w:rFonts w:ascii="CordiaUPC" w:hAnsi="CordiaUPC" w:cs="CordiaUPC" w:hint="cs"/>
          <w:sz w:val="32"/>
          <w:szCs w:val="32"/>
          <w:cs/>
        </w:rPr>
        <w:t>วโตและเอโดะ พร้อมทั้งอุดมสมบูรณ์ไปด้วยธรรมชาติ โอบล้อมด้วยขุนเขาและวัฒนธรรมอันงดงาม</w:t>
      </w:r>
    </w:p>
    <w:p w14:paraId="21BE8E26" w14:textId="5BAB84BD" w:rsidR="00DD6C6A" w:rsidRPr="00DD6C6A" w:rsidRDefault="00DD6C6A" w:rsidP="00DD6C6A">
      <w:pPr>
        <w:spacing w:after="100" w:afterAutospacing="1"/>
        <w:ind w:left="1418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F22B7CA" wp14:editId="3EB12514">
            <wp:simplePos x="0" y="0"/>
            <wp:positionH relativeFrom="column">
              <wp:posOffset>978535</wp:posOffset>
            </wp:positionH>
            <wp:positionV relativeFrom="paragraph">
              <wp:posOffset>72390</wp:posOffset>
            </wp:positionV>
            <wp:extent cx="2615565" cy="1868170"/>
            <wp:effectExtent l="19050" t="0" r="0" b="532130"/>
            <wp:wrapSquare wrapText="bothSides"/>
            <wp:docPr id="7" name="Picture 1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รูปภาพที่เกี่ยวข้อง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2828" r="3026"/>
                    <a:stretch/>
                  </pic:blipFill>
                  <pic:spPr bwMode="auto">
                    <a:xfrm>
                      <a:off x="0" y="0"/>
                      <a:ext cx="2615565" cy="1868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C6A">
        <w:rPr>
          <w:rFonts w:ascii="CordiaUPC" w:hAnsi="CordiaUPC" w:cs="CordiaUPC" w:hint="cs"/>
          <w:sz w:val="32"/>
          <w:szCs w:val="32"/>
          <w:cs/>
        </w:rPr>
        <w:t>จากนั้นนำท่านเดินทางสู่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/>
          <w:b/>
          <w:bCs/>
          <w:sz w:val="32"/>
          <w:szCs w:val="32"/>
          <w:cs/>
        </w:rPr>
        <w:t>“</w:t>
      </w:r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ซันมา</w:t>
      </w:r>
      <w:proofErr w:type="spellStart"/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ชิซู</w:t>
      </w:r>
      <w:proofErr w:type="spellEnd"/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จิ</w:t>
      </w:r>
      <w:r w:rsidRPr="00DD6C6A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ย่านเมืองเก่าของญี่ปุ่นที่มีอายุกว่า</w:t>
      </w:r>
      <w:r w:rsidRPr="00DD6C6A">
        <w:rPr>
          <w:rFonts w:ascii="CordiaUPC" w:hAnsi="CordiaUPC" w:cs="CordiaUPC"/>
          <w:sz w:val="32"/>
          <w:szCs w:val="32"/>
          <w:cs/>
        </w:rPr>
        <w:t xml:space="preserve"> 300 </w:t>
      </w:r>
      <w:r w:rsidRPr="00DD6C6A">
        <w:rPr>
          <w:rFonts w:ascii="CordiaUPC" w:hAnsi="CordiaUPC" w:cs="CordiaUPC" w:hint="cs"/>
          <w:sz w:val="32"/>
          <w:szCs w:val="32"/>
          <w:cs/>
        </w:rPr>
        <w:t>ปี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เป็นศูนย์กลางการค้าของเมืองทาคายาม</w:t>
      </w:r>
      <w:proofErr w:type="spellStart"/>
      <w:r w:rsidRPr="00DD6C6A">
        <w:rPr>
          <w:rFonts w:ascii="CordiaUPC" w:hAnsi="CordiaUPC" w:cs="CordiaUPC" w:hint="cs"/>
          <w:sz w:val="32"/>
          <w:szCs w:val="32"/>
          <w:cs/>
        </w:rPr>
        <w:t>่า</w:t>
      </w:r>
      <w:proofErr w:type="spellEnd"/>
      <w:r w:rsidRPr="00DD6C6A">
        <w:rPr>
          <w:rFonts w:ascii="CordiaUPC" w:hAnsi="CordiaUPC" w:cs="CordiaUPC" w:hint="cs"/>
          <w:sz w:val="32"/>
          <w:szCs w:val="32"/>
          <w:cs/>
        </w:rPr>
        <w:t>ที่มีความเฟื่องฟูทางเศรษฐกิจเป็นอย่างมากในยุคเอโดะ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จุดเด่นของย่านนี้คืออาคารบ้านเรือนเป็นสไตล์แบบญี่ปุ่นแท้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ๆ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และสีของตัวอาคารจะมีสีน้ำตาลและสีดำเท่านั้น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ในปัจจุบันได้รับการอนุรักษ์เชิดชูให้เป็นย่านที่มีสิ่งก่อสร้างที่ควรค่าแก่การอนุรักษ์ของญี่ปุ่น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ตลอดสองข้างทางในย่านนี้จะมีร้านค้า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ร้านขายของที่ระลึก</w:t>
      </w:r>
      <w:r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รวมถึงร้านอาหารให้ได้เลือกชิมเลือกซื้อตามอัธยาศัย</w:t>
      </w:r>
    </w:p>
    <w:p w14:paraId="6D2C504E" w14:textId="77777777" w:rsidR="005D1248" w:rsidRDefault="00DD6C6A" w:rsidP="00DD6C6A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DD6C6A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181B43AA" wp14:editId="0D490549">
            <wp:simplePos x="0" y="0"/>
            <wp:positionH relativeFrom="column">
              <wp:posOffset>994410</wp:posOffset>
            </wp:positionH>
            <wp:positionV relativeFrom="paragraph">
              <wp:posOffset>83185</wp:posOffset>
            </wp:positionV>
            <wp:extent cx="2580640" cy="1685290"/>
            <wp:effectExtent l="19050" t="0" r="0" b="467360"/>
            <wp:wrapSquare wrapText="bothSides"/>
            <wp:docPr id="1891698129" name="Picture 6" descr="รูปภาพที่เกี่ยวข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39250" name="Picture 1" descr="รูปภาพที่เกี่ยวข้อง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" b="3431"/>
                    <a:stretch/>
                  </pic:blipFill>
                  <pic:spPr bwMode="auto">
                    <a:xfrm>
                      <a:off x="0" y="0"/>
                      <a:ext cx="2580640" cy="1685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C6A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จากนั้นนำท่านเดินทางชม </w:t>
      </w:r>
      <w:r w:rsidRPr="00DD6C6A">
        <w:rPr>
          <w:rFonts w:ascii="CordiaUPC" w:hAnsi="CordiaUPC" w:cs="CordiaUPC"/>
          <w:b/>
          <w:bCs/>
          <w:sz w:val="32"/>
          <w:szCs w:val="32"/>
        </w:rPr>
        <w:t>“</w:t>
      </w:r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ทาคายาม</w:t>
      </w:r>
      <w:proofErr w:type="spellStart"/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่า</w:t>
      </w:r>
      <w:proofErr w:type="spellEnd"/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จินยะ</w:t>
      </w:r>
      <w:r w:rsidRPr="00DD6C6A">
        <w:rPr>
          <w:rFonts w:ascii="CordiaUPC" w:hAnsi="CordiaUPC" w:cs="CordiaUPC"/>
          <w:b/>
          <w:bCs/>
          <w:sz w:val="32"/>
          <w:szCs w:val="32"/>
        </w:rPr>
        <w:t>”</w:t>
      </w:r>
      <w:r w:rsidRPr="00DD6C6A">
        <w:rPr>
          <w:rFonts w:ascii="CordiaUPC" w:hAnsi="CordiaUPC" w:cs="CordiaUPC"/>
          <w:sz w:val="32"/>
          <w:szCs w:val="32"/>
          <w:cs/>
        </w:rPr>
        <w:t xml:space="preserve"> หรือ </w:t>
      </w:r>
      <w:r w:rsidRPr="00DD6C6A">
        <w:rPr>
          <w:rFonts w:ascii="CordiaUPC" w:hAnsi="CordiaUPC" w:cs="CordiaUPC"/>
          <w:b/>
          <w:bCs/>
          <w:sz w:val="32"/>
          <w:szCs w:val="32"/>
        </w:rPr>
        <w:t>“</w:t>
      </w:r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อดีตจวนผู้ว่าแห่งเมืองทาคายาม</w:t>
      </w:r>
      <w:proofErr w:type="spellStart"/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่า</w:t>
      </w:r>
      <w:proofErr w:type="spellEnd"/>
      <w:r w:rsidRPr="00DD6C6A">
        <w:rPr>
          <w:rFonts w:ascii="CordiaUPC" w:hAnsi="CordiaUPC" w:cs="CordiaUPC"/>
          <w:b/>
          <w:bCs/>
          <w:sz w:val="32"/>
          <w:szCs w:val="32"/>
        </w:rPr>
        <w:t>”</w:t>
      </w:r>
      <w:r w:rsidRPr="00DD6C6A">
        <w:rPr>
          <w:rFonts w:ascii="CordiaUPC" w:hAnsi="CordiaUPC" w:cs="CordiaUPC"/>
          <w:sz w:val="32"/>
          <w:szCs w:val="32"/>
          <w:cs/>
        </w:rPr>
        <w:t xml:space="preserve"> ที่ทำงานและที่อยู่อาศัยของผู้ว่าราชการจังหวัด</w:t>
      </w:r>
      <w:proofErr w:type="spellStart"/>
      <w:r w:rsidRPr="00DD6C6A">
        <w:rPr>
          <w:rFonts w:ascii="CordiaUPC" w:hAnsi="CordiaUPC" w:cs="CordiaUPC"/>
          <w:sz w:val="32"/>
          <w:szCs w:val="32"/>
          <w:cs/>
        </w:rPr>
        <w:t>ฮิ</w:t>
      </w:r>
      <w:proofErr w:type="spellEnd"/>
      <w:r w:rsidRPr="00DD6C6A">
        <w:rPr>
          <w:rFonts w:ascii="CordiaUPC" w:hAnsi="CordiaUPC" w:cs="CordiaUPC"/>
          <w:sz w:val="32"/>
          <w:szCs w:val="32"/>
          <w:cs/>
        </w:rPr>
        <w:t xml:space="preserve">ดะ เป็นเวลากว่า </w:t>
      </w:r>
      <w:r w:rsidRPr="00DD6C6A">
        <w:rPr>
          <w:rFonts w:ascii="CordiaUPC" w:hAnsi="CordiaUPC" w:cs="CordiaUPC"/>
          <w:sz w:val="32"/>
          <w:szCs w:val="32"/>
        </w:rPr>
        <w:t xml:space="preserve">176 </w:t>
      </w:r>
      <w:r w:rsidRPr="00DD6C6A">
        <w:rPr>
          <w:rFonts w:ascii="CordiaUPC" w:hAnsi="CordiaUPC" w:cs="CordiaUPC" w:hint="cs"/>
          <w:sz w:val="32"/>
          <w:szCs w:val="32"/>
          <w:cs/>
        </w:rPr>
        <w:t xml:space="preserve">ปี ภายใต้การปกครองของโชกุนตระกูลโชกุนโทกุงาว่า ในสมัยเอโดะ หรือกว่า </w:t>
      </w:r>
      <w:r w:rsidRPr="00DD6C6A">
        <w:rPr>
          <w:rFonts w:ascii="CordiaUPC" w:hAnsi="CordiaUPC" w:cs="CordiaUPC"/>
          <w:sz w:val="32"/>
          <w:szCs w:val="32"/>
        </w:rPr>
        <w:t xml:space="preserve">300 </w:t>
      </w:r>
      <w:r w:rsidRPr="00DD6C6A">
        <w:rPr>
          <w:rFonts w:ascii="CordiaUPC" w:hAnsi="CordiaUPC" w:cs="CordiaUPC" w:hint="cs"/>
          <w:sz w:val="32"/>
          <w:szCs w:val="32"/>
          <w:cs/>
        </w:rPr>
        <w:t>ปีที่แล้ว ท่านจะได้ชมถึงห้องทำงานและห้องพักผ่อนที่แสนจะเรียบง่ายของผู้ปกครองในอดีต โดยสิ่งที่น่าสนใจของ</w:t>
      </w:r>
      <w:r w:rsidRPr="00DD6C6A">
        <w:rPr>
          <w:rFonts w:ascii="CordiaUPC" w:hAnsi="CordiaUPC" w:cs="CordiaUPC"/>
          <w:sz w:val="32"/>
          <w:szCs w:val="32"/>
          <w:cs/>
        </w:rPr>
        <w:t>ทาคายาม</w:t>
      </w:r>
      <w:proofErr w:type="spellStart"/>
      <w:r w:rsidRPr="00DD6C6A">
        <w:rPr>
          <w:rFonts w:ascii="CordiaUPC" w:hAnsi="CordiaUPC" w:cs="CordiaUPC"/>
          <w:sz w:val="32"/>
          <w:szCs w:val="32"/>
          <w:cs/>
        </w:rPr>
        <w:t>่า</w:t>
      </w:r>
      <w:proofErr w:type="spellEnd"/>
      <w:r w:rsidRPr="00DD6C6A">
        <w:rPr>
          <w:rFonts w:ascii="CordiaUPC" w:hAnsi="CordiaUPC" w:cs="CordiaUPC"/>
          <w:sz w:val="32"/>
          <w:szCs w:val="32"/>
          <w:cs/>
        </w:rPr>
        <w:t>จินยะก็คือการที่ท่านอาจได้สัมผัสมุมมองเกี่ยวกับวิถีชีวิตของผู้ว่าการแคว้นและสภาผู้อาวุโสในยุคเอโดะ และความแยบยลของ</w:t>
      </w:r>
      <w:r w:rsidRPr="00DD6C6A">
        <w:rPr>
          <w:rFonts w:ascii="CordiaUPC" w:hAnsi="CordiaUPC" w:cs="CordiaUPC"/>
          <w:sz w:val="32"/>
          <w:szCs w:val="32"/>
          <w:cs/>
        </w:rPr>
        <w:lastRenderedPageBreak/>
        <w:t>กลวิธีการก่อสร้างอาคารไม้ หลังผ่านประตูอันสง่างามเข้าไปแล้วท่านจะได้พบห้องหลายห้อง เช่น ห้องโถงขนาดใหญ่ ห้องครัว ห้องน้ำชา ฯลฯ ภายในห้องท่านสามารถสังเกตวัตถุสิ่งของและภูมิปัญญาของบรรพชนผ่านสิ่งต่าง ๆ เช่น เครื่องมือเครื่องใช้ในสมัยนั้นและที่ครอบปิดหัวตะปูที่ทำขึ้นเป็นรูปกระต่าย</w:t>
      </w:r>
    </w:p>
    <w:p w14:paraId="1E0D299E" w14:textId="0F2DDAB7" w:rsidR="00DD6C6A" w:rsidRPr="00DD6C6A" w:rsidRDefault="005D1248" w:rsidP="00B95D5F">
      <w:pPr>
        <w:spacing w:after="100" w:afterAutospacing="1"/>
        <w:ind w:left="1276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inline distT="0" distB="0" distL="0" distR="0" wp14:anchorId="5C6B9093" wp14:editId="1DEAF3EF">
            <wp:extent cx="5661328" cy="2030132"/>
            <wp:effectExtent l="0" t="0" r="0" b="0"/>
            <wp:docPr id="12468698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6984" name="Picture 12468698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6" b="16647"/>
                    <a:stretch/>
                  </pic:blipFill>
                  <pic:spPr bwMode="auto">
                    <a:xfrm>
                      <a:off x="0" y="0"/>
                      <a:ext cx="5722641" cy="205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764D8" w14:textId="3961D87A" w:rsidR="005D1248" w:rsidRDefault="001B6369" w:rsidP="00243D38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1B6369">
        <w:rPr>
          <w:rFonts w:ascii="CordiaUPC" w:hAnsi="CordiaUPC" w:cs="CordiaUPC" w:hint="cs"/>
          <w:sz w:val="32"/>
          <w:szCs w:val="32"/>
          <w:cs/>
        </w:rPr>
        <w:t>จากนั้นนำท่านเปลี่ยนบรรยากาศไปนั่ง</w:t>
      </w:r>
      <w:r w:rsidRPr="001B6369">
        <w:rPr>
          <w:rFonts w:ascii="CordiaUPC" w:hAnsi="CordiaUPC" w:cs="CordiaUPC"/>
          <w:sz w:val="32"/>
          <w:szCs w:val="32"/>
          <w:cs/>
        </w:rPr>
        <w:t xml:space="preserve"> </w:t>
      </w:r>
      <w:r w:rsidRPr="00603FC1">
        <w:rPr>
          <w:rFonts w:ascii="CordiaUPC" w:hAnsi="CordiaUPC" w:cs="CordiaUPC"/>
          <w:b/>
          <w:bCs/>
          <w:sz w:val="32"/>
          <w:szCs w:val="32"/>
        </w:rPr>
        <w:t>“</w:t>
      </w:r>
      <w:r w:rsidRPr="00603FC1">
        <w:rPr>
          <w:rFonts w:ascii="CordiaUPC" w:hAnsi="CordiaUPC" w:cs="CordiaUPC" w:hint="cs"/>
          <w:b/>
          <w:bCs/>
          <w:sz w:val="32"/>
          <w:szCs w:val="32"/>
          <w:cs/>
        </w:rPr>
        <w:t>กระเช้าชินโฮตากะ</w:t>
      </w:r>
      <w:r w:rsidRPr="00603FC1">
        <w:rPr>
          <w:rFonts w:ascii="CordiaUPC" w:hAnsi="CordiaUPC" w:cs="CordiaUPC"/>
          <w:b/>
          <w:bCs/>
          <w:sz w:val="32"/>
          <w:szCs w:val="32"/>
        </w:rPr>
        <w:t>”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8F239D">
        <w:rPr>
          <w:rFonts w:ascii="CordiaUPC" w:hAnsi="CordiaUPC" w:cs="CordiaUPC" w:hint="cs"/>
          <w:sz w:val="32"/>
          <w:szCs w:val="32"/>
          <w:cs/>
        </w:rPr>
        <w:t>ให้ท่านได้</w:t>
      </w:r>
      <w:r w:rsidR="008F239D" w:rsidRPr="008F239D">
        <w:rPr>
          <w:rFonts w:ascii="CordiaUPC" w:hAnsi="CordiaUPC" w:cs="CordiaUPC" w:hint="cs"/>
          <w:sz w:val="32"/>
          <w:szCs w:val="32"/>
          <w:cs/>
        </w:rPr>
        <w:t>นั่งรถกระเช้าท</w:t>
      </w:r>
      <w:r w:rsidR="008F239D">
        <w:rPr>
          <w:rFonts w:ascii="CordiaUPC" w:hAnsi="CordiaUPC" w:cs="CordiaUPC" w:hint="cs"/>
          <w:sz w:val="32"/>
          <w:szCs w:val="32"/>
          <w:cs/>
        </w:rPr>
        <w:t>ี่</w:t>
      </w:r>
      <w:r w:rsidR="008F239D" w:rsidRPr="008F239D">
        <w:rPr>
          <w:rFonts w:ascii="CordiaUPC" w:hAnsi="CordiaUPC" w:cs="CordiaUPC" w:hint="cs"/>
          <w:sz w:val="32"/>
          <w:szCs w:val="32"/>
          <w:cs/>
        </w:rPr>
        <w:t>อยู่สูงถึง</w:t>
      </w:r>
      <w:r w:rsidR="008F239D" w:rsidRPr="008F239D">
        <w:rPr>
          <w:rFonts w:ascii="CordiaUPC" w:hAnsi="CordiaUPC" w:cs="CordiaUPC"/>
          <w:sz w:val="32"/>
          <w:szCs w:val="32"/>
          <w:cs/>
        </w:rPr>
        <w:t xml:space="preserve"> 3</w:t>
      </w:r>
      <w:r w:rsidR="008F239D" w:rsidRPr="008F239D">
        <w:rPr>
          <w:rFonts w:ascii="CordiaUPC" w:hAnsi="CordiaUPC" w:cs="CordiaUPC"/>
          <w:sz w:val="32"/>
          <w:szCs w:val="32"/>
        </w:rPr>
        <w:t>,</w:t>
      </w:r>
      <w:r w:rsidR="008F239D" w:rsidRPr="008F239D">
        <w:rPr>
          <w:rFonts w:ascii="CordiaUPC" w:hAnsi="CordiaUPC" w:cs="CordiaUPC"/>
          <w:sz w:val="32"/>
          <w:szCs w:val="32"/>
          <w:cs/>
        </w:rPr>
        <w:t xml:space="preserve">000 </w:t>
      </w:r>
      <w:r w:rsidR="008F239D" w:rsidRPr="008F239D">
        <w:rPr>
          <w:rFonts w:ascii="CordiaUPC" w:hAnsi="CordiaUPC" w:cs="CordiaUPC" w:hint="cs"/>
          <w:sz w:val="32"/>
          <w:szCs w:val="32"/>
          <w:cs/>
        </w:rPr>
        <w:t>เมตรไปยังแท่นชมวิวเพื่อชมวิวที่งดงามที่สุดในประเทศญี่ปุ่น</w:t>
      </w:r>
      <w:r w:rsidR="008F239D">
        <w:rPr>
          <w:rFonts w:ascii="CordiaUPC" w:hAnsi="CordiaUPC" w:cs="CordiaUPC" w:hint="cs"/>
          <w:sz w:val="32"/>
          <w:szCs w:val="32"/>
          <w:cs/>
        </w:rPr>
        <w:t xml:space="preserve"> ซึ่ง</w:t>
      </w:r>
      <w:r w:rsidR="00603FC1">
        <w:rPr>
          <w:rFonts w:ascii="CordiaUPC" w:hAnsi="CordiaUPC" w:cs="CordiaUPC" w:hint="cs"/>
          <w:sz w:val="32"/>
          <w:szCs w:val="32"/>
          <w:cs/>
        </w:rPr>
        <w:t>เป็น</w:t>
      </w:r>
      <w:r w:rsidR="00603FC1" w:rsidRPr="00243D38">
        <w:rPr>
          <w:rFonts w:ascii="CordiaUPC" w:hAnsi="CordiaUPC" w:cs="CordiaUPC" w:hint="cs"/>
          <w:sz w:val="32"/>
          <w:szCs w:val="32"/>
          <w:cs/>
        </w:rPr>
        <w:t>อีกหนึ่งแหล่งท่องเที่ยวยอดฮิต</w:t>
      </w:r>
      <w:r w:rsidR="00603F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03FC1" w:rsidRPr="00243D38">
        <w:rPr>
          <w:rFonts w:ascii="CordiaUPC" w:hAnsi="CordiaUPC" w:cs="CordiaUPC" w:hint="cs"/>
          <w:sz w:val="32"/>
          <w:szCs w:val="32"/>
          <w:cs/>
        </w:rPr>
        <w:t>เพราะที่นี่นั้นเรียกได้ว่าเป็นหนึ่งในกระเช้าที่เป็นเอกลักษณ์ที่สุดแห่งหนึ่งของประเทศญี่ปุ่น</w:t>
      </w:r>
      <w:r w:rsidR="00603FC1">
        <w:rPr>
          <w:rFonts w:ascii="CordiaUPC" w:hAnsi="CordiaUPC" w:cs="CordiaUPC" w:hint="cs"/>
          <w:sz w:val="32"/>
          <w:szCs w:val="32"/>
          <w:cs/>
        </w:rPr>
        <w:t>เลยทีเดียว</w:t>
      </w:r>
      <w:r w:rsidR="00603FC1">
        <w:rPr>
          <w:rFonts w:ascii="CordiaUPC" w:hAnsi="CordiaUPC" w:cs="CordiaUPC"/>
          <w:sz w:val="32"/>
          <w:szCs w:val="32"/>
        </w:rPr>
        <w:t xml:space="preserve"> </w:t>
      </w:r>
      <w:r w:rsidR="008F239D">
        <w:rPr>
          <w:rFonts w:ascii="CordiaUPC" w:hAnsi="CordiaUPC" w:cs="CordiaUPC" w:hint="cs"/>
          <w:sz w:val="32"/>
          <w:szCs w:val="32"/>
          <w:cs/>
        </w:rPr>
        <w:t>ท่านจะ</w:t>
      </w:r>
      <w:r w:rsidR="00603FC1" w:rsidRPr="00243D38">
        <w:rPr>
          <w:rFonts w:ascii="CordiaUPC" w:hAnsi="CordiaUPC" w:cs="CordiaUPC" w:hint="cs"/>
          <w:sz w:val="32"/>
          <w:szCs w:val="32"/>
          <w:cs/>
        </w:rPr>
        <w:t>มองเห็นทิวทัศน์ที่งดงามของภูมิภาคโอ</w:t>
      </w:r>
      <w:proofErr w:type="spellStart"/>
      <w:r w:rsidR="00603FC1" w:rsidRPr="00243D38">
        <w:rPr>
          <w:rFonts w:ascii="CordiaUPC" w:hAnsi="CordiaUPC" w:cs="CordiaUPC" w:hint="cs"/>
          <w:sz w:val="32"/>
          <w:szCs w:val="32"/>
          <w:cs/>
        </w:rPr>
        <w:t>คุฮิ</w:t>
      </w:r>
      <w:proofErr w:type="spellEnd"/>
      <w:r w:rsidR="00603FC1" w:rsidRPr="00243D38">
        <w:rPr>
          <w:rFonts w:ascii="CordiaUPC" w:hAnsi="CordiaUPC" w:cs="CordiaUPC" w:hint="cs"/>
          <w:sz w:val="32"/>
          <w:szCs w:val="32"/>
          <w:cs/>
        </w:rPr>
        <w:t>ดะ</w:t>
      </w:r>
      <w:r w:rsidR="00603FC1" w:rsidRPr="00243D38">
        <w:rPr>
          <w:rFonts w:ascii="CordiaUPC" w:hAnsi="CordiaUPC" w:cs="CordiaUPC"/>
          <w:sz w:val="32"/>
          <w:szCs w:val="32"/>
          <w:cs/>
        </w:rPr>
        <w:t xml:space="preserve"> </w:t>
      </w:r>
      <w:r w:rsidR="00603FC1" w:rsidRPr="00243D38">
        <w:rPr>
          <w:rFonts w:ascii="CordiaUPC" w:hAnsi="CordiaUPC" w:cs="CordiaUPC" w:hint="cs"/>
          <w:sz w:val="32"/>
          <w:szCs w:val="32"/>
          <w:cs/>
        </w:rPr>
        <w:t>และยอดเขาโอคุโฮตาเกะดาเกะ</w:t>
      </w:r>
      <w:r w:rsidR="00603F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03FC1" w:rsidRPr="00243D38">
        <w:rPr>
          <w:rFonts w:ascii="CordiaUPC" w:hAnsi="CordiaUPC" w:cs="CordiaUPC" w:hint="cs"/>
          <w:sz w:val="32"/>
          <w:szCs w:val="32"/>
          <w:cs/>
        </w:rPr>
        <w:t>ภูเขาที่สูงเป็นอันดับสามของญี่ปุ่น</w:t>
      </w:r>
    </w:p>
    <w:p w14:paraId="2050AB14" w14:textId="46BEA709" w:rsidR="00387141" w:rsidRPr="009B010E" w:rsidRDefault="006B188E" w:rsidP="00444BB7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เ</w:t>
      </w:r>
      <w:r w:rsidR="00387141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ย็น</w:t>
      </w:r>
      <w:r w:rsidR="00387141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 xml:space="preserve">รับประทานอาหารเย็น ณ </w:t>
      </w:r>
      <w:r w:rsidR="0025230A"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ห้องอาหารของโรงแรม</w:t>
      </w:r>
      <w:r w:rsidR="00387141"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387141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(5)</w:t>
      </w:r>
    </w:p>
    <w:p w14:paraId="51BFE4EC" w14:textId="5C606BDF" w:rsidR="00157961" w:rsidRDefault="007F31A6" w:rsidP="00A030F6">
      <w:pPr>
        <w:ind w:left="1004" w:firstLine="436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="0088321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: </w:t>
      </w:r>
      <w:r w:rsidR="00834167" w:rsidRPr="00834167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ASSOCIA TAKAYAMA HOTEL 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2CB8907B" w14:textId="77777777" w:rsidR="00834167" w:rsidRPr="00575118" w:rsidRDefault="00834167" w:rsidP="00834167">
      <w:pPr>
        <w:ind w:left="1440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หลังอาหารไม่ควรพลาดประสบการณ์ </w:t>
      </w:r>
      <w:r w:rsidRPr="00575118">
        <w:rPr>
          <w:rFonts w:ascii="CordiaUPC" w:hAnsi="CordiaUPC" w:cs="CordiaUPC"/>
          <w:color w:val="7030A0"/>
          <w:sz w:val="32"/>
          <w:szCs w:val="32"/>
        </w:rPr>
        <w:t>“</w:t>
      </w:r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การอาบน้ำแร่ธรรมชาติ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>เพื่อสุขภาพ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 / “</w:t>
      </w:r>
      <w:proofErr w:type="spellStart"/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ออน</w:t>
      </w:r>
      <w:proofErr w:type="spellEnd"/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เซ็น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575118">
        <w:rPr>
          <w:rFonts w:ascii="CordiaUPC" w:hAnsi="CordiaUPC" w:cs="CordiaUPC"/>
          <w:b/>
          <w:bCs/>
          <w:color w:val="7030A0"/>
          <w:sz w:val="32"/>
          <w:szCs w:val="32"/>
        </w:rPr>
        <w:t xml:space="preserve">(Onsen)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ซึ่งชาวญี่ปุ่นเชื่อว่าน้ำแร่ธรรมชาตินี้มีส่วนช่วยเรื่อง โรคภัยไข้เจ็บและผิวพรรณเปล่งปลั่ง</w:t>
      </w:r>
    </w:p>
    <w:p w14:paraId="49BE1696" w14:textId="77777777" w:rsidR="006B188E" w:rsidRPr="009B010E" w:rsidRDefault="006B188E" w:rsidP="006B188E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F468A8" w14:textId="25C37956" w:rsidR="00AA503A" w:rsidRDefault="00157961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ตลาดเช้าทาคายาม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่า</w:t>
      </w:r>
      <w:proofErr w:type="spellEnd"/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เกีย</w:t>
      </w:r>
      <w:proofErr w:type="spellEnd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วโต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วัด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คิ</w:t>
      </w:r>
      <w:proofErr w:type="spellEnd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โยมิสึ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อาราชิยาม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่า</w:t>
      </w:r>
      <w:proofErr w:type="spellEnd"/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สะพานโทเก็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ตสึ</w:t>
      </w:r>
      <w:proofErr w:type="spellEnd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เคียว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–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โอซาก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้า</w:t>
      </w:r>
      <w:proofErr w:type="spellEnd"/>
    </w:p>
    <w:p w14:paraId="1C756511" w14:textId="01794079" w:rsidR="00157961" w:rsidRPr="0062501F" w:rsidRDefault="00AA503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                                                                                                                                </w:t>
      </w:r>
      <w:r w:rsidR="007650C7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 / D)</w:t>
      </w:r>
    </w:p>
    <w:p w14:paraId="2C0A5AB2" w14:textId="3ACD3D59" w:rsidR="00AA503A" w:rsidRDefault="00D87EB6" w:rsidP="00A5753E">
      <w:pPr>
        <w:pStyle w:val="1"/>
        <w:spacing w:before="100" w:beforeAutospacing="1" w:after="240"/>
        <w:ind w:firstLine="284"/>
        <w:jc w:val="both"/>
        <w:rPr>
          <w:rFonts w:ascii="CordiaUPC" w:eastAsia="Arial Unicode MS" w:hAnsi="CordiaUPC" w:cs="CordiaUPC"/>
          <w:sz w:val="32"/>
          <w:szCs w:val="32"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BE17C9">
        <w:rPr>
          <w:rFonts w:ascii="CordiaUPC" w:eastAsia="AngsanaUPC" w:hAnsi="CordiaUPC" w:cs="CordiaUPC" w:hint="cs"/>
          <w:b/>
          <w:bCs/>
          <w:color w:val="0000FF"/>
          <w:sz w:val="32"/>
          <w:szCs w:val="32"/>
          <w:cs/>
        </w:rPr>
        <w:t>6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3B05FBB7" w14:textId="653F8E16" w:rsidR="00DA2190" w:rsidRDefault="00A5753E" w:rsidP="00DA2190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>
        <w:rPr>
          <w:rFonts w:ascii="CordiaUPC" w:eastAsia="Arial Unicode MS" w:hAnsi="CordiaUPC" w:cs="CordiaUPC" w:hint="cs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1B12BED5" wp14:editId="18778D2C">
            <wp:simplePos x="0" y="0"/>
            <wp:positionH relativeFrom="column">
              <wp:posOffset>4578985</wp:posOffset>
            </wp:positionH>
            <wp:positionV relativeFrom="paragraph">
              <wp:posOffset>31115</wp:posOffset>
            </wp:positionV>
            <wp:extent cx="2264410" cy="1518285"/>
            <wp:effectExtent l="19050" t="0" r="2540" b="443865"/>
            <wp:wrapSquare wrapText="bothSides"/>
            <wp:docPr id="28445727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57271" name="Picture 28445727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518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001">
        <w:rPr>
          <w:rFonts w:ascii="CordiaUPC" w:eastAsia="Arial Unicode MS" w:hAnsi="CordiaUPC" w:cs="CordiaUPC" w:hint="cs"/>
          <w:sz w:val="32"/>
          <w:szCs w:val="32"/>
          <w:cs/>
        </w:rPr>
        <w:t xml:space="preserve">นำท่านเดินทางสู่ </w:t>
      </w:r>
      <w:r w:rsidR="00C45001" w:rsidRPr="00A5753E">
        <w:rPr>
          <w:rFonts w:ascii="CordiaUPC" w:eastAsia="Arial Unicode MS" w:hAnsi="CordiaUPC" w:cs="CordiaUPC"/>
          <w:b/>
          <w:bCs/>
          <w:sz w:val="32"/>
          <w:szCs w:val="32"/>
        </w:rPr>
        <w:t>“</w:t>
      </w:r>
      <w:r w:rsidR="00C45001" w:rsidRPr="00A5753E">
        <w:rPr>
          <w:rFonts w:ascii="CordiaUPC" w:eastAsia="Arial Unicode MS" w:hAnsi="CordiaUPC" w:cs="CordiaUPC" w:hint="cs"/>
          <w:b/>
          <w:bCs/>
          <w:sz w:val="32"/>
          <w:szCs w:val="32"/>
          <w:cs/>
        </w:rPr>
        <w:t>ตลาดเช้าทาคายาม</w:t>
      </w:r>
      <w:proofErr w:type="spellStart"/>
      <w:r w:rsidR="00C45001" w:rsidRPr="00A5753E">
        <w:rPr>
          <w:rFonts w:ascii="CordiaUPC" w:eastAsia="Arial Unicode MS" w:hAnsi="CordiaUPC" w:cs="CordiaUPC" w:hint="cs"/>
          <w:b/>
          <w:bCs/>
          <w:sz w:val="32"/>
          <w:szCs w:val="32"/>
          <w:cs/>
        </w:rPr>
        <w:t>่า</w:t>
      </w:r>
      <w:proofErr w:type="spellEnd"/>
      <w:r w:rsidR="00C45001" w:rsidRPr="00A5753E">
        <w:rPr>
          <w:rFonts w:ascii="CordiaUPC" w:eastAsia="Arial Unicode MS" w:hAnsi="CordiaUPC" w:cs="CordiaUPC"/>
          <w:b/>
          <w:bCs/>
          <w:sz w:val="32"/>
          <w:szCs w:val="32"/>
        </w:rPr>
        <w:t>”</w:t>
      </w:r>
      <w:r w:rsidR="00C45001">
        <w:rPr>
          <w:rFonts w:ascii="CordiaUPC" w:eastAsia="Arial Unicode MS" w:hAnsi="CordiaUPC" w:cs="CordiaUPC"/>
          <w:sz w:val="32"/>
          <w:szCs w:val="32"/>
        </w:rPr>
        <w:t xml:space="preserve"> 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ตั้งอยู่ในเมืองทาคายาม</w:t>
      </w:r>
      <w:proofErr w:type="spellStart"/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่า</w:t>
      </w:r>
      <w:proofErr w:type="spellEnd"/>
      <w:r w:rsidR="00C45001" w:rsidRPr="00C45001">
        <w:rPr>
          <w:rFonts w:ascii="CordiaUPC" w:eastAsia="Arial Unicode MS" w:hAnsi="CordiaUPC" w:cs="CordiaUPC"/>
          <w:sz w:val="32"/>
          <w:szCs w:val="32"/>
          <w:cs/>
        </w:rPr>
        <w:t xml:space="preserve"> 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จังหวัด</w:t>
      </w:r>
      <w:proofErr w:type="spellStart"/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กิ</w:t>
      </w:r>
      <w:proofErr w:type="spellEnd"/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ฟุ</w:t>
      </w:r>
      <w:r w:rsidR="00C45001" w:rsidRPr="00C45001">
        <w:rPr>
          <w:rFonts w:ascii="CordiaUPC" w:eastAsia="Arial Unicode MS" w:hAnsi="CordiaUPC" w:cs="CordiaUPC"/>
          <w:sz w:val="32"/>
          <w:szCs w:val="32"/>
          <w:cs/>
        </w:rPr>
        <w:t xml:space="preserve"> 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เป็นตลาดเก่าแก่</w:t>
      </w:r>
      <w:r w:rsidR="00C45001">
        <w:rPr>
          <w:rFonts w:ascii="CordiaUPC" w:eastAsia="Arial Unicode MS" w:hAnsi="CordiaUPC" w:cs="CordiaUPC" w:hint="cs"/>
          <w:sz w:val="32"/>
          <w:szCs w:val="32"/>
          <w:cs/>
        </w:rPr>
        <w:t xml:space="preserve"> 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ซึ่งเริ่มมาตั้งแต่สมัยเอโดะ</w:t>
      </w:r>
      <w:r w:rsidR="00C45001" w:rsidRPr="00C45001">
        <w:rPr>
          <w:rFonts w:ascii="CordiaUPC" w:eastAsia="Arial Unicode MS" w:hAnsi="CordiaUPC" w:cs="CordiaUPC"/>
          <w:sz w:val="32"/>
          <w:szCs w:val="32"/>
          <w:cs/>
        </w:rPr>
        <w:t xml:space="preserve"> </w:t>
      </w:r>
      <w:r>
        <w:rPr>
          <w:rFonts w:ascii="CordiaUPC" w:eastAsia="Arial Unicode MS" w:hAnsi="CordiaUPC" w:cs="CordiaUPC" w:hint="cs"/>
          <w:sz w:val="32"/>
          <w:szCs w:val="32"/>
          <w:cs/>
        </w:rPr>
        <w:t>เ</w:t>
      </w:r>
      <w:r w:rsidRPr="00A5753E">
        <w:rPr>
          <w:rFonts w:ascii="CordiaUPC" w:eastAsia="Arial Unicode MS" w:hAnsi="CordiaUPC" w:cs="CordiaUPC" w:hint="cs"/>
          <w:sz w:val="32"/>
          <w:szCs w:val="32"/>
          <w:cs/>
        </w:rPr>
        <w:t>รียกได้ว่าเป็นสิ่งที่พลาดไม่ได้เมื่อมายังเมืองทาคายาม</w:t>
      </w:r>
      <w:proofErr w:type="spellStart"/>
      <w:r w:rsidRPr="00A5753E">
        <w:rPr>
          <w:rFonts w:ascii="CordiaUPC" w:eastAsia="Arial Unicode MS" w:hAnsi="CordiaUPC" w:cs="CordiaUPC" w:hint="cs"/>
          <w:sz w:val="32"/>
          <w:szCs w:val="32"/>
          <w:cs/>
        </w:rPr>
        <w:t>่</w:t>
      </w:r>
      <w:r>
        <w:rPr>
          <w:rFonts w:ascii="CordiaUPC" w:eastAsia="Arial Unicode MS" w:hAnsi="CordiaUPC" w:cs="CordiaUPC" w:hint="cs"/>
          <w:sz w:val="32"/>
          <w:szCs w:val="32"/>
          <w:cs/>
        </w:rPr>
        <w:t>า</w:t>
      </w:r>
      <w:proofErr w:type="spellEnd"/>
      <w:r>
        <w:rPr>
          <w:rFonts w:ascii="CordiaUPC" w:eastAsia="Arial Unicode MS" w:hAnsi="CordiaUPC" w:cs="CordiaUPC" w:hint="cs"/>
          <w:sz w:val="32"/>
          <w:szCs w:val="32"/>
          <w:cs/>
        </w:rPr>
        <w:t xml:space="preserve">เลยทีเดียว </w:t>
      </w:r>
      <w:r w:rsidRPr="00A5753E">
        <w:rPr>
          <w:rFonts w:ascii="CordiaUPC" w:eastAsia="Arial Unicode MS" w:hAnsi="CordiaUPC" w:cs="CordiaUPC" w:hint="cs"/>
          <w:sz w:val="32"/>
          <w:szCs w:val="32"/>
          <w:cs/>
        </w:rPr>
        <w:t>เพราะบรรยากาศการค้าขายของที่นี่จะแตกต่างจากเมืองใหญ่ๆ</w:t>
      </w:r>
      <w:r>
        <w:rPr>
          <w:rFonts w:ascii="CordiaUPC" w:eastAsia="Arial Unicode MS" w:hAnsi="CordiaUPC" w:cs="CordiaUPC" w:hint="cs"/>
          <w:sz w:val="32"/>
          <w:szCs w:val="32"/>
          <w:cs/>
        </w:rPr>
        <w:t xml:space="preserve"> </w:t>
      </w:r>
      <w:r w:rsidRPr="00A5753E">
        <w:rPr>
          <w:rFonts w:ascii="CordiaUPC" w:eastAsia="Arial Unicode MS" w:hAnsi="CordiaUPC" w:cs="CordiaUPC" w:hint="cs"/>
          <w:sz w:val="32"/>
          <w:szCs w:val="32"/>
          <w:cs/>
        </w:rPr>
        <w:t>เป็นเมืองที่ยังคงความเป็นชนบทอยู่มาก</w:t>
      </w:r>
      <w:r>
        <w:rPr>
          <w:rFonts w:ascii="CordiaUPC" w:eastAsia="Arial Unicode MS" w:hAnsi="CordiaUPC" w:cs="CordiaUPC" w:hint="cs"/>
          <w:sz w:val="32"/>
          <w:szCs w:val="32"/>
          <w:cs/>
        </w:rPr>
        <w:t>และของขายยังราคาเป็นกันเอง โ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ดยเป็นที่สำหรับขายผักผลไม้</w:t>
      </w:r>
      <w:r w:rsidR="00C45001" w:rsidRPr="00C45001">
        <w:rPr>
          <w:rFonts w:ascii="CordiaUPC" w:eastAsia="Arial Unicode MS" w:hAnsi="CordiaUPC" w:cs="CordiaUPC"/>
          <w:sz w:val="32"/>
          <w:szCs w:val="32"/>
          <w:cs/>
        </w:rPr>
        <w:t xml:space="preserve"> 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รวมถึงอาหารต่างๆ</w:t>
      </w:r>
      <w:r w:rsidR="00C45001" w:rsidRPr="00C45001">
        <w:rPr>
          <w:rFonts w:ascii="CordiaUPC" w:eastAsia="Arial Unicode MS" w:hAnsi="CordiaUPC" w:cs="CordiaUPC"/>
          <w:sz w:val="32"/>
          <w:szCs w:val="32"/>
          <w:cs/>
        </w:rPr>
        <w:t xml:space="preserve"> 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ในปัจจุบันนั้นมีสินค้าขายหลากหลายทั้งอาหารสดและอาหารพร้อมทาน</w:t>
      </w:r>
      <w:r w:rsidR="00C45001" w:rsidRPr="00C45001">
        <w:rPr>
          <w:rFonts w:ascii="CordiaUPC" w:eastAsia="Arial Unicode MS" w:hAnsi="CordiaUPC" w:cs="CordiaUPC"/>
          <w:sz w:val="32"/>
          <w:szCs w:val="32"/>
          <w:cs/>
        </w:rPr>
        <w:t xml:space="preserve"> </w:t>
      </w:r>
      <w:r w:rsidR="00C45001" w:rsidRPr="00C45001">
        <w:rPr>
          <w:rFonts w:ascii="CordiaUPC" w:eastAsia="Arial Unicode MS" w:hAnsi="CordiaUPC" w:cs="CordiaUPC" w:hint="cs"/>
          <w:sz w:val="32"/>
          <w:szCs w:val="32"/>
          <w:cs/>
        </w:rPr>
        <w:t>และยังมีพวกของที่ระลึกซึ่งเป็นของพื้นเมืองจำหน่ายอีกด้วย</w:t>
      </w:r>
    </w:p>
    <w:p w14:paraId="523ADC59" w14:textId="77777777" w:rsidR="00DA2190" w:rsidRPr="00DA2190" w:rsidRDefault="00DA2190" w:rsidP="00DA2190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18"/>
          <w:szCs w:val="18"/>
        </w:rPr>
      </w:pPr>
    </w:p>
    <w:p w14:paraId="1C3B9ABB" w14:textId="31E8620B" w:rsidR="00AA503A" w:rsidRPr="009B010E" w:rsidRDefault="00AA503A" w:rsidP="00AA503A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553A60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7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51C418AE" w14:textId="1618D54B" w:rsidR="00C45001" w:rsidRDefault="00167BAA" w:rsidP="00C45001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2D0C8F" wp14:editId="37617C40">
            <wp:simplePos x="0" y="0"/>
            <wp:positionH relativeFrom="column">
              <wp:posOffset>962660</wp:posOffset>
            </wp:positionH>
            <wp:positionV relativeFrom="paragraph">
              <wp:posOffset>76835</wp:posOffset>
            </wp:positionV>
            <wp:extent cx="2557780" cy="1693545"/>
            <wp:effectExtent l="19050" t="0" r="0" b="497205"/>
            <wp:wrapSquare wrapText="bothSides"/>
            <wp:docPr id="33148610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86101" name="Picture 33148610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693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3A" w:rsidRPr="009B010E">
        <w:rPr>
          <w:rFonts w:ascii="CordiaUPC" w:hAnsi="CordiaUPC" w:cs="CordiaUPC"/>
          <w:sz w:val="32"/>
          <w:szCs w:val="32"/>
          <w:cs/>
        </w:rPr>
        <w:t>หลังอาหารกลางวันนำท่านเดินทางสู่</w:t>
      </w:r>
      <w:r w:rsidR="00C45001" w:rsidRPr="00C45001">
        <w:rPr>
          <w:rFonts w:ascii="CordiaUPC" w:hAnsi="CordiaUPC" w:cs="CordiaUPC"/>
          <w:sz w:val="32"/>
          <w:szCs w:val="32"/>
          <w:cs/>
        </w:rPr>
        <w:t xml:space="preserve">เมือง </w:t>
      </w:r>
      <w:r w:rsidR="00C45001" w:rsidRPr="00C45001">
        <w:rPr>
          <w:rFonts w:ascii="CordiaUPC" w:hAnsi="CordiaUPC" w:cs="CordiaUPC"/>
          <w:b/>
          <w:bCs/>
          <w:sz w:val="32"/>
          <w:szCs w:val="32"/>
        </w:rPr>
        <w:t>“</w:t>
      </w:r>
      <w:proofErr w:type="spellStart"/>
      <w:r w:rsidR="00C45001" w:rsidRPr="00C45001">
        <w:rPr>
          <w:rFonts w:ascii="CordiaUPC" w:hAnsi="CordiaUPC" w:cs="CordiaUPC" w:hint="cs"/>
          <w:b/>
          <w:bCs/>
          <w:sz w:val="32"/>
          <w:szCs w:val="32"/>
          <w:cs/>
        </w:rPr>
        <w:t>เกีย</w:t>
      </w:r>
      <w:proofErr w:type="spellEnd"/>
      <w:r w:rsidR="00C45001" w:rsidRPr="00C45001">
        <w:rPr>
          <w:rFonts w:ascii="CordiaUPC" w:hAnsi="CordiaUPC" w:cs="CordiaUPC" w:hint="cs"/>
          <w:b/>
          <w:bCs/>
          <w:sz w:val="32"/>
          <w:szCs w:val="32"/>
          <w:cs/>
        </w:rPr>
        <w:t>วโต</w:t>
      </w:r>
      <w:r w:rsidR="00C45001" w:rsidRPr="00C45001">
        <w:rPr>
          <w:rFonts w:ascii="CordiaUPC" w:hAnsi="CordiaUPC" w:cs="CordiaUPC"/>
          <w:b/>
          <w:bCs/>
          <w:sz w:val="32"/>
          <w:szCs w:val="32"/>
        </w:rPr>
        <w:t>”</w:t>
      </w:r>
      <w:r w:rsidR="00C45001" w:rsidRPr="00C45001">
        <w:rPr>
          <w:rFonts w:ascii="CordiaUPC" w:hAnsi="CordiaUPC" w:cs="CordiaUPC"/>
          <w:sz w:val="32"/>
          <w:szCs w:val="32"/>
        </w:rPr>
        <w:t xml:space="preserve">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เมืองหลวงแห่งที่ </w:t>
      </w:r>
      <w:r w:rsidR="00C45001" w:rsidRPr="00C45001">
        <w:rPr>
          <w:rFonts w:ascii="CordiaUPC" w:hAnsi="CordiaUPC" w:cs="CordiaUPC"/>
          <w:sz w:val="32"/>
          <w:szCs w:val="32"/>
        </w:rPr>
        <w:t xml:space="preserve">2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ของญี่ปุ่นที่เคยรุ่งโรจน์มากว่า </w:t>
      </w:r>
      <w:r w:rsidR="00C45001" w:rsidRPr="00C45001">
        <w:rPr>
          <w:rFonts w:ascii="CordiaUPC" w:hAnsi="CordiaUPC" w:cs="CordiaUPC"/>
          <w:sz w:val="32"/>
          <w:szCs w:val="32"/>
        </w:rPr>
        <w:t xml:space="preserve">1,000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ปี </w:t>
      </w:r>
      <w:r w:rsidR="00E06DB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hAnsi="CordiaUPC" w:cs="CordiaUPC"/>
          <w:color w:val="7030A0"/>
          <w:sz w:val="32"/>
          <w:szCs w:val="32"/>
        </w:rPr>
        <w:t>3</w:t>
      </w:r>
      <w:r w:rsidR="00E06DB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E06DB9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เป็นเมืองที่มีชื่อเสียงระดับโลกในเรื่องของวัฒนธรรมที่ประณีตและศิลปะแบบญี่ปุ่นอย่างแท้จริง ... </w:t>
      </w:r>
      <w:r w:rsidR="00C45001" w:rsidRPr="00C45001">
        <w:rPr>
          <w:rFonts w:ascii="CordiaUPC" w:hAnsi="CordiaUPC" w:cs="CordiaUPC"/>
          <w:sz w:val="32"/>
          <w:szCs w:val="32"/>
          <w:cs/>
        </w:rPr>
        <w:t xml:space="preserve">เพื่อนำท่านเดินทางสู่ </w:t>
      </w:r>
      <w:r w:rsidR="00C45001" w:rsidRPr="00C45001">
        <w:rPr>
          <w:rFonts w:ascii="CordiaUPC" w:hAnsi="CordiaUPC" w:cs="CordiaUPC"/>
          <w:b/>
          <w:bCs/>
          <w:sz w:val="32"/>
          <w:szCs w:val="32"/>
        </w:rPr>
        <w:t>“</w:t>
      </w:r>
      <w:r w:rsidR="00C45001" w:rsidRPr="00C45001">
        <w:rPr>
          <w:rFonts w:ascii="CordiaUPC" w:hAnsi="CordiaUPC" w:cs="CordiaUPC" w:hint="cs"/>
          <w:b/>
          <w:bCs/>
          <w:sz w:val="32"/>
          <w:szCs w:val="32"/>
          <w:cs/>
        </w:rPr>
        <w:t>วัด</w:t>
      </w:r>
      <w:proofErr w:type="spellStart"/>
      <w:r w:rsidR="00C45001" w:rsidRPr="00C45001">
        <w:rPr>
          <w:rFonts w:ascii="CordiaUPC" w:hAnsi="CordiaUPC" w:cs="CordiaUPC" w:hint="cs"/>
          <w:b/>
          <w:bCs/>
          <w:sz w:val="32"/>
          <w:szCs w:val="32"/>
          <w:cs/>
        </w:rPr>
        <w:t>คิ</w:t>
      </w:r>
      <w:proofErr w:type="spellEnd"/>
      <w:r w:rsidR="00C45001" w:rsidRPr="00C45001">
        <w:rPr>
          <w:rFonts w:ascii="CordiaUPC" w:hAnsi="CordiaUPC" w:cs="CordiaUPC" w:hint="cs"/>
          <w:b/>
          <w:bCs/>
          <w:sz w:val="32"/>
          <w:szCs w:val="32"/>
          <w:cs/>
        </w:rPr>
        <w:t>โยมิสึ</w:t>
      </w:r>
      <w:r w:rsidR="00C45001" w:rsidRPr="00C45001">
        <w:rPr>
          <w:rFonts w:ascii="CordiaUPC" w:hAnsi="CordiaUPC" w:cs="CordiaUPC"/>
          <w:b/>
          <w:bCs/>
          <w:sz w:val="32"/>
          <w:szCs w:val="32"/>
        </w:rPr>
        <w:t>”</w:t>
      </w:r>
      <w:r w:rsidR="00C45001" w:rsidRPr="00C45001">
        <w:rPr>
          <w:rFonts w:ascii="CordiaUPC" w:hAnsi="CordiaUPC" w:cs="CordiaUPC"/>
          <w:sz w:val="32"/>
          <w:szCs w:val="32"/>
          <w:cs/>
        </w:rPr>
        <w:t xml:space="preserve">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หรือที่เรารู้จักกันในชื่อ </w:t>
      </w:r>
      <w:r w:rsidR="00C45001" w:rsidRPr="00C45001">
        <w:rPr>
          <w:rFonts w:ascii="CordiaUPC" w:hAnsi="CordiaUPC" w:cs="CordiaUPC"/>
          <w:b/>
          <w:bCs/>
          <w:sz w:val="32"/>
          <w:szCs w:val="32"/>
        </w:rPr>
        <w:t>“</w:t>
      </w:r>
      <w:r w:rsidR="00C45001" w:rsidRPr="00C45001">
        <w:rPr>
          <w:rFonts w:ascii="CordiaUPC" w:hAnsi="CordiaUPC" w:cs="CordiaUPC" w:hint="cs"/>
          <w:b/>
          <w:bCs/>
          <w:sz w:val="32"/>
          <w:szCs w:val="32"/>
          <w:cs/>
        </w:rPr>
        <w:t>วัดน้ำใส</w:t>
      </w:r>
      <w:r w:rsidR="00C45001" w:rsidRPr="00C45001">
        <w:rPr>
          <w:rFonts w:ascii="CordiaUPC" w:hAnsi="CordiaUPC" w:cs="CordiaUPC"/>
          <w:b/>
          <w:bCs/>
          <w:sz w:val="32"/>
          <w:szCs w:val="32"/>
        </w:rPr>
        <w:t>”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 นับเป็นวัดที่มีสถาปัตยกรรมโบราณที่งดงามชวนตะลึงจนยูเนสโกได้บันทึกให้วัดแห่งนี้ขึ้นเป็นมรดกโลก ซึ่งที่มาของชื่อวัดน้ำใสก็มาจากการที่วัดแห่งนี้นั้นได้ถูกสร้างขึ้นปี ค.ศ.</w:t>
      </w:r>
      <w:r w:rsidR="00C45001" w:rsidRPr="00C45001">
        <w:rPr>
          <w:rFonts w:ascii="CordiaUPC" w:hAnsi="CordiaUPC" w:cs="CordiaUPC"/>
          <w:sz w:val="32"/>
          <w:szCs w:val="32"/>
        </w:rPr>
        <w:t>780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 แล้วได้มีน้ำที่เกิดขึ้นเองตามธรรมชาติจากน้ำตกโอโตวะ</w:t>
      </w:r>
      <w:r w:rsidR="00C45001">
        <w:rPr>
          <w:rFonts w:ascii="CordiaUPC" w:hAnsi="CordiaUPC" w:cs="CordiaUPC" w:hint="cs"/>
          <w:sz w:val="32"/>
          <w:szCs w:val="32"/>
          <w:cs/>
        </w:rPr>
        <w:t>ไ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>หลผ่านตัววัด จุดที่ถือว่าเป็นไฮ</w:t>
      </w:r>
      <w:proofErr w:type="spellStart"/>
      <w:r w:rsidR="00C45001" w:rsidRPr="00C45001">
        <w:rPr>
          <w:rFonts w:ascii="CordiaUPC" w:hAnsi="CordiaUPC" w:cs="CordiaUPC" w:hint="cs"/>
          <w:sz w:val="32"/>
          <w:szCs w:val="32"/>
          <w:cs/>
        </w:rPr>
        <w:t>ไลท์</w:t>
      </w:r>
      <w:proofErr w:type="spellEnd"/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การท่องเที่ยวของที่นี่จะเป็นอาคารไม้ขนาดใหญ่ที่แค่การสร้างก็น่าทึ่งแล้ว เพราะการสร้างทั้งหมดนี้ไม่มีการใช้ตะปูใด ๆ ทั้งสิ้น ถือว่าเป็นภูมิปัญญาของคนโบราณที่สุดยอดเลยจริง ๆ เสาของอาคารมีความสูงถึง </w:t>
      </w:r>
      <w:r w:rsidR="00C45001" w:rsidRPr="00C45001">
        <w:rPr>
          <w:rFonts w:ascii="CordiaUPC" w:hAnsi="CordiaUPC" w:cs="CordiaUPC"/>
          <w:sz w:val="32"/>
          <w:szCs w:val="32"/>
        </w:rPr>
        <w:t>13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 เมตรจากพื้นดิน และโถงอาคารถูกสร้างให้ยื่นออกไปภายนอกทำให้บริเวณนี้เป็นจุดชมวิวที่สวยงาม มองเห็นเมือง</w:t>
      </w:r>
      <w:proofErr w:type="spellStart"/>
      <w:r w:rsidR="00C45001" w:rsidRPr="00C45001">
        <w:rPr>
          <w:rFonts w:ascii="CordiaUPC" w:hAnsi="CordiaUPC" w:cs="CordiaUPC" w:hint="cs"/>
          <w:sz w:val="32"/>
          <w:szCs w:val="32"/>
          <w:cs/>
        </w:rPr>
        <w:t>เกีย</w:t>
      </w:r>
      <w:proofErr w:type="spellEnd"/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วโตในฤดู </w:t>
      </w:r>
      <w:r w:rsidR="00C45001" w:rsidRPr="00C45001">
        <w:rPr>
          <w:rFonts w:ascii="CordiaUPC" w:hAnsi="CordiaUPC" w:cs="CordiaUPC"/>
          <w:sz w:val="32"/>
          <w:szCs w:val="32"/>
        </w:rPr>
        <w:t xml:space="preserve">…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นำท่านกราบขอพรพระเพื่อความเป็นสิริมงคลในวิหารและเชิญท่านดื่มน้ำศักดิ์สิทธิ์ที่ </w:t>
      </w:r>
      <w:r w:rsidR="00C45001" w:rsidRPr="00C45001">
        <w:rPr>
          <w:rFonts w:ascii="CordiaUPC" w:hAnsi="CordiaUPC" w:cs="CordiaUPC"/>
          <w:sz w:val="32"/>
          <w:szCs w:val="32"/>
        </w:rPr>
        <w:t>“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 xml:space="preserve">น้ำ </w:t>
      </w:r>
      <w:r w:rsidR="00C45001" w:rsidRPr="00C45001">
        <w:rPr>
          <w:rFonts w:ascii="CordiaUPC" w:hAnsi="CordiaUPC" w:cs="CordiaUPC"/>
          <w:sz w:val="32"/>
          <w:szCs w:val="32"/>
        </w:rPr>
        <w:t xml:space="preserve">3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>สาย</w:t>
      </w:r>
      <w:r w:rsidR="00C45001" w:rsidRPr="00C45001">
        <w:rPr>
          <w:rFonts w:ascii="CordiaUPC" w:hAnsi="CordiaUPC" w:cs="CordiaUPC"/>
          <w:sz w:val="32"/>
          <w:szCs w:val="32"/>
        </w:rPr>
        <w:t xml:space="preserve">” </w:t>
      </w:r>
      <w:r w:rsidR="00C45001" w:rsidRPr="00C45001">
        <w:rPr>
          <w:rFonts w:ascii="CordiaUPC" w:hAnsi="CordiaUPC" w:cs="CordiaUPC" w:hint="cs"/>
          <w:sz w:val="32"/>
          <w:szCs w:val="32"/>
          <w:cs/>
        </w:rPr>
        <w:t>ที่เชื่อกันว่าถ้าดื่มแล้วจะเกิดความเป็นสิริมงคลในด้าน ความร่ำรวย ความมีชื่อเสียง และมีสุขภาพดี อิสระให้ท่านได้บันทึกภาพความงามของทิวทัศน์ตามอัธยาศัย</w:t>
      </w:r>
    </w:p>
    <w:p w14:paraId="3FF2EF09" w14:textId="7E863468" w:rsidR="00C45001" w:rsidRPr="00C45001" w:rsidRDefault="00C45001" w:rsidP="00C45001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จากนั้นพาท่านเดินทางสู่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45001">
        <w:rPr>
          <w:rFonts w:ascii="CordiaUPC" w:hAnsi="CordiaUPC" w:cs="CordiaUPC"/>
          <w:b/>
          <w:bCs/>
          <w:sz w:val="32"/>
          <w:szCs w:val="32"/>
        </w:rPr>
        <w:t>“</w:t>
      </w:r>
      <w:r w:rsidRPr="00C45001">
        <w:rPr>
          <w:rFonts w:ascii="CordiaUPC" w:hAnsi="CordiaUPC" w:cs="CordiaUPC" w:hint="cs"/>
          <w:b/>
          <w:bCs/>
          <w:sz w:val="32"/>
          <w:szCs w:val="32"/>
          <w:cs/>
        </w:rPr>
        <w:t>เขตอาราชิยาม</w:t>
      </w:r>
      <w:proofErr w:type="spellStart"/>
      <w:r w:rsidRPr="00C45001">
        <w:rPr>
          <w:rFonts w:ascii="CordiaUPC" w:hAnsi="CordiaUPC" w:cs="CordiaUPC" w:hint="cs"/>
          <w:b/>
          <w:bCs/>
          <w:sz w:val="32"/>
          <w:szCs w:val="32"/>
          <w:cs/>
        </w:rPr>
        <w:t>่า</w:t>
      </w:r>
      <w:proofErr w:type="spellEnd"/>
      <w:r w:rsidRPr="00C45001">
        <w:rPr>
          <w:rFonts w:ascii="CordiaUPC" w:hAnsi="CordiaUPC" w:cs="CordiaUPC"/>
          <w:b/>
          <w:bCs/>
          <w:sz w:val="32"/>
          <w:szCs w:val="32"/>
        </w:rPr>
        <w:t>”</w:t>
      </w:r>
      <w:r w:rsidRPr="00C45001">
        <w:rPr>
          <w:rFonts w:ascii="CordiaUPC" w:hAnsi="CordiaUPC" w:cs="CordiaUPC"/>
          <w:sz w:val="32"/>
          <w:szCs w:val="32"/>
        </w:rPr>
        <w:t xml:space="preserve"> </w:t>
      </w:r>
      <w:r w:rsidRPr="00C45001">
        <w:rPr>
          <w:rFonts w:ascii="CordiaUPC" w:hAnsi="CordiaUPC" w:cs="CordiaUPC" w:hint="cs"/>
          <w:sz w:val="32"/>
          <w:szCs w:val="32"/>
          <w:cs/>
        </w:rPr>
        <w:t xml:space="preserve">ให้ท่านได้ผ่อนคลายไปกับบรรยากาศที่เป็นธรรมชาติและเป็นสถานที่ยอดนิยมในการเยี่ยมชมในช่วงฤดูใบไม้ผลิ เป็นเขตที่เต็มไปด้วยศาลเจ้ามากมายให้ท่านได้เลือกสักการะ </w:t>
      </w:r>
    </w:p>
    <w:p w14:paraId="67899A81" w14:textId="03689AF5" w:rsidR="00C45001" w:rsidRDefault="00C45001" w:rsidP="00AA503A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91A33CF" wp14:editId="01C277BC">
            <wp:simplePos x="0" y="0"/>
            <wp:positionH relativeFrom="column">
              <wp:posOffset>930882</wp:posOffset>
            </wp:positionH>
            <wp:positionV relativeFrom="paragraph">
              <wp:posOffset>6350</wp:posOffset>
            </wp:positionV>
            <wp:extent cx="2576195" cy="1717040"/>
            <wp:effectExtent l="19050" t="0" r="0" b="492760"/>
            <wp:wrapSquare wrapText="bothSides"/>
            <wp:docPr id="177229958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99586" name="Picture 17722995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717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001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Pr="00C45001">
        <w:rPr>
          <w:rFonts w:ascii="CordiaUPC" w:hAnsi="CordiaUPC" w:cs="CordiaUPC"/>
          <w:b/>
          <w:bCs/>
          <w:sz w:val="32"/>
          <w:szCs w:val="32"/>
        </w:rPr>
        <w:t>“</w:t>
      </w:r>
      <w:r w:rsidRPr="00C45001">
        <w:rPr>
          <w:rFonts w:ascii="CordiaUPC" w:hAnsi="CordiaUPC" w:cs="CordiaUPC" w:hint="cs"/>
          <w:b/>
          <w:bCs/>
          <w:sz w:val="32"/>
          <w:szCs w:val="32"/>
          <w:cs/>
        </w:rPr>
        <w:t>สะพานโทเก็</w:t>
      </w:r>
      <w:proofErr w:type="spellStart"/>
      <w:r w:rsidRPr="00C45001">
        <w:rPr>
          <w:rFonts w:ascii="CordiaUPC" w:hAnsi="CordiaUPC" w:cs="CordiaUPC" w:hint="cs"/>
          <w:b/>
          <w:bCs/>
          <w:sz w:val="32"/>
          <w:szCs w:val="32"/>
          <w:cs/>
        </w:rPr>
        <w:t>ตสึ</w:t>
      </w:r>
      <w:proofErr w:type="spellEnd"/>
      <w:r w:rsidRPr="00C45001">
        <w:rPr>
          <w:rFonts w:ascii="CordiaUPC" w:hAnsi="CordiaUPC" w:cs="CordiaUPC" w:hint="cs"/>
          <w:b/>
          <w:bCs/>
          <w:sz w:val="32"/>
          <w:szCs w:val="32"/>
          <w:cs/>
        </w:rPr>
        <w:t>เคียว</w:t>
      </w:r>
      <w:r w:rsidRPr="00C45001">
        <w:rPr>
          <w:rFonts w:ascii="CordiaUPC" w:hAnsi="CordiaUPC" w:cs="CordiaUPC"/>
          <w:b/>
          <w:bCs/>
          <w:sz w:val="32"/>
          <w:szCs w:val="32"/>
        </w:rPr>
        <w:t>”</w:t>
      </w:r>
      <w:r w:rsidRPr="00C45001">
        <w:rPr>
          <w:rFonts w:ascii="CordiaUPC" w:hAnsi="CordiaUPC" w:cs="CordiaUPC"/>
          <w:sz w:val="32"/>
          <w:szCs w:val="32"/>
        </w:rPr>
        <w:t xml:space="preserve"> </w:t>
      </w:r>
      <w:r w:rsidRPr="00C45001">
        <w:rPr>
          <w:rFonts w:ascii="CordiaUPC" w:hAnsi="CordiaUPC" w:cs="CordiaUPC" w:hint="cs"/>
          <w:sz w:val="32"/>
          <w:szCs w:val="32"/>
          <w:cs/>
        </w:rPr>
        <w:t xml:space="preserve">หรือที่หลายๆ คนรู้จักกันในชื่อ </w:t>
      </w:r>
      <w:r w:rsidRPr="00C45001">
        <w:rPr>
          <w:rFonts w:ascii="CordiaUPC" w:hAnsi="CordiaUPC" w:cs="CordiaUPC"/>
          <w:sz w:val="32"/>
          <w:szCs w:val="32"/>
        </w:rPr>
        <w:t xml:space="preserve">Moon Crossing Bridge </w:t>
      </w:r>
      <w:r w:rsidRPr="00C45001">
        <w:rPr>
          <w:rFonts w:ascii="CordiaUPC" w:hAnsi="CordiaUPC" w:cs="CordiaUPC" w:hint="cs"/>
          <w:sz w:val="32"/>
          <w:szCs w:val="32"/>
          <w:cs/>
        </w:rPr>
        <w:t>จากตัวเมือง เมื่อข้ามสะพานไปจะเป็นเหมือนเกาะเล็ก ๆ ที่อยู่กลางแม่น้ำ ภายในเกาะเป็นร้านขายอาหาร ขายสินค้า ผู้คนนิยมมาเดินเล่นเป็นจำนวนมาก สะพานโทเก็</w:t>
      </w:r>
      <w:proofErr w:type="spellStart"/>
      <w:r w:rsidRPr="00C45001">
        <w:rPr>
          <w:rFonts w:ascii="CordiaUPC" w:hAnsi="CordiaUPC" w:cs="CordiaUPC" w:hint="cs"/>
          <w:sz w:val="32"/>
          <w:szCs w:val="32"/>
          <w:cs/>
        </w:rPr>
        <w:t>ตสึ</w:t>
      </w:r>
      <w:proofErr w:type="spellEnd"/>
      <w:r w:rsidRPr="00C45001">
        <w:rPr>
          <w:rFonts w:ascii="CordiaUPC" w:hAnsi="CordiaUPC" w:cs="CordiaUPC" w:hint="cs"/>
          <w:sz w:val="32"/>
          <w:szCs w:val="32"/>
          <w:cs/>
        </w:rPr>
        <w:t>เคียวนั้นได้ถูกสร้างขึ้นตั้งแต่ในสมัยเฮอันประมาณในช่วง ค.ศ.</w:t>
      </w:r>
      <w:r w:rsidRPr="00C45001">
        <w:rPr>
          <w:rFonts w:ascii="CordiaUPC" w:hAnsi="CordiaUPC" w:cs="CordiaUPC"/>
          <w:sz w:val="32"/>
          <w:szCs w:val="32"/>
        </w:rPr>
        <w:t xml:space="preserve">794 – </w:t>
      </w:r>
      <w:r w:rsidRPr="00C45001">
        <w:rPr>
          <w:rFonts w:ascii="CordiaUPC" w:hAnsi="CordiaUPC" w:cs="CordiaUPC" w:hint="cs"/>
          <w:sz w:val="32"/>
          <w:szCs w:val="32"/>
          <w:cs/>
        </w:rPr>
        <w:t xml:space="preserve">ค.ศ. </w:t>
      </w:r>
      <w:r w:rsidRPr="00C45001">
        <w:rPr>
          <w:rFonts w:ascii="CordiaUPC" w:hAnsi="CordiaUPC" w:cs="CordiaUPC"/>
          <w:sz w:val="32"/>
          <w:szCs w:val="32"/>
        </w:rPr>
        <w:t xml:space="preserve">1185 </w:t>
      </w:r>
      <w:r w:rsidRPr="00C45001">
        <w:rPr>
          <w:rFonts w:ascii="CordiaUPC" w:hAnsi="CordiaUPC" w:cs="CordiaUPC" w:hint="cs"/>
          <w:sz w:val="32"/>
          <w:szCs w:val="32"/>
          <w:cs/>
        </w:rPr>
        <w:t>แต่ก็มีการบูรณะซ่อมแซมตัวสะพานอยู่เรื่อย ๆ จนมาถึงในปัจจุบัน เรียกได้ว่าเป็นอีกหนึ่งสัญลักษณ์ที่สำคัญของเมืองอาราชิยาม</w:t>
      </w:r>
      <w:proofErr w:type="spellStart"/>
      <w:r w:rsidRPr="00C45001">
        <w:rPr>
          <w:rFonts w:ascii="CordiaUPC" w:hAnsi="CordiaUPC" w:cs="CordiaUPC" w:hint="cs"/>
          <w:sz w:val="32"/>
          <w:szCs w:val="32"/>
          <w:cs/>
        </w:rPr>
        <w:t>่า</w:t>
      </w:r>
      <w:proofErr w:type="spellEnd"/>
      <w:r w:rsidRPr="00C45001">
        <w:rPr>
          <w:rFonts w:ascii="CordiaUPC" w:hAnsi="CordiaUPC" w:cs="CordiaUPC" w:hint="cs"/>
          <w:sz w:val="32"/>
          <w:szCs w:val="32"/>
          <w:cs/>
        </w:rPr>
        <w:t>ก็ว่าได้</w:t>
      </w:r>
    </w:p>
    <w:p w14:paraId="510ADCA1" w14:textId="06C5933F" w:rsidR="00C45001" w:rsidRDefault="00C45001" w:rsidP="00AA503A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สมควรแก่เวลาพาท่านเดินทางสู่เมือง </w:t>
      </w:r>
      <w:r w:rsidRPr="00C45001">
        <w:rPr>
          <w:rFonts w:ascii="CordiaUPC" w:hAnsi="CordiaUPC" w:cs="CordiaUPC"/>
          <w:b/>
          <w:bCs/>
          <w:sz w:val="32"/>
          <w:szCs w:val="32"/>
        </w:rPr>
        <w:t>“</w:t>
      </w:r>
      <w:r w:rsidRPr="00C45001">
        <w:rPr>
          <w:rFonts w:ascii="CordiaUPC" w:hAnsi="CordiaUPC" w:cs="CordiaUPC" w:hint="cs"/>
          <w:b/>
          <w:bCs/>
          <w:sz w:val="32"/>
          <w:szCs w:val="32"/>
          <w:cs/>
        </w:rPr>
        <w:t>โอซาก</w:t>
      </w:r>
      <w:proofErr w:type="spellStart"/>
      <w:r w:rsidRPr="00C45001">
        <w:rPr>
          <w:rFonts w:ascii="CordiaUPC" w:hAnsi="CordiaUPC" w:cs="CordiaUPC" w:hint="cs"/>
          <w:b/>
          <w:bCs/>
          <w:sz w:val="32"/>
          <w:szCs w:val="32"/>
          <w:cs/>
        </w:rPr>
        <w:t>้า</w:t>
      </w:r>
      <w:proofErr w:type="spellEnd"/>
      <w:r w:rsidRPr="00C45001">
        <w:rPr>
          <w:rFonts w:ascii="CordiaUPC" w:hAnsi="CordiaUPC" w:cs="CordiaUPC"/>
          <w:b/>
          <w:bCs/>
          <w:sz w:val="32"/>
          <w:szCs w:val="32"/>
        </w:rPr>
        <w:t>”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เพื่อเดินทางสู่ที่พัก</w:t>
      </w:r>
    </w:p>
    <w:p w14:paraId="712331E3" w14:textId="45973591" w:rsidR="00AA503A" w:rsidRPr="009B010E" w:rsidRDefault="00AA503A" w:rsidP="00AA503A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lastRenderedPageBreak/>
        <w:t>เ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ย็น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 xml:space="preserve">รับประทานอาหารเย็น ณ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ภัตตาคาร 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(</w:t>
      </w:r>
      <w:r w:rsidR="00553A60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8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3DD9108E" w14:textId="69DA9295" w:rsidR="00AA503A" w:rsidRDefault="00AA503A" w:rsidP="00AA503A">
      <w:pPr>
        <w:ind w:left="1004" w:firstLine="436"/>
        <w:jc w:val="thaiDistribute"/>
        <w:rPr>
          <w:rFonts w:ascii="CordiaUPC" w:hAnsi="CordiaUPC" w:cs="CordiaUPC"/>
          <w:b/>
          <w:bCs/>
          <w:sz w:val="40"/>
          <w:szCs w:val="40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: </w:t>
      </w:r>
      <w:r w:rsidR="00834167" w:rsidRPr="00834167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DOTONBORI CRYSTAL EXE HOTEL 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11DB5DFA" w14:textId="77777777" w:rsidR="00AA503A" w:rsidRPr="009B010E" w:rsidRDefault="00AA503A" w:rsidP="00AA503A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B1085A" w14:textId="1079A33B" w:rsidR="00AA503A" w:rsidRPr="0062501F" w:rsidRDefault="00AA503A" w:rsidP="00AA503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ห้า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    </w:t>
      </w:r>
      <w:proofErr w:type="spellStart"/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อปปิ้งชินไซบาชิ</w:t>
      </w:r>
      <w:r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หรือ</w:t>
      </w:r>
      <w:r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เลือกซื้อทัวร์พิเศษ</w:t>
      </w:r>
      <w:r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“</w:t>
      </w:r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สวนสนุกยูนิ</w:t>
      </w:r>
      <w:proofErr w:type="spellStart"/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เวอร์</w:t>
      </w:r>
      <w:proofErr w:type="spellEnd"/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แซล</w:t>
      </w:r>
      <w:r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สตูดิโอ</w:t>
      </w:r>
      <w:r w:rsidRPr="00AA503A">
        <w:rPr>
          <w:rFonts w:ascii="CordiaUPC" w:hAnsi="CordiaUPC" w:cs="CordiaUPC" w:hint="eastAsia"/>
          <w:b/>
          <w:bCs/>
          <w:color w:val="FFFFFF" w:themeColor="background1"/>
          <w:sz w:val="32"/>
          <w:szCs w:val="32"/>
          <w:cs/>
        </w:rPr>
        <w:t>”</w:t>
      </w:r>
      <w:r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มีบริการรถ</w:t>
      </w:r>
      <w:r w:rsidR="00CA0A1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บัสรับ-ส่ง)</w:t>
      </w:r>
      <w:r w:rsidR="00CA0A1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br/>
        <w:t xml:space="preserve">                                                                                                                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 / D)</w:t>
      </w:r>
    </w:p>
    <w:p w14:paraId="4D9A37F1" w14:textId="67D5ADE4" w:rsidR="00AA503A" w:rsidRDefault="00AA503A" w:rsidP="00AA503A">
      <w:pPr>
        <w:pStyle w:val="1"/>
        <w:spacing w:before="100" w:beforeAutospacing="1" w:after="240"/>
        <w:ind w:firstLine="284"/>
        <w:jc w:val="both"/>
        <w:rPr>
          <w:rFonts w:ascii="TH SarabunPSK" w:hAnsi="TH SarabunPSK" w:cs="TH SarabunPSK"/>
          <w:b/>
          <w:bCs/>
          <w:sz w:val="28"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553A60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9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5C1B9BCF" w14:textId="70756B77" w:rsidR="00D6712E" w:rsidRPr="00D6712E" w:rsidRDefault="00EC081F" w:rsidP="00EC081F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>
        <w:rPr>
          <w:rFonts w:ascii="CordiaUPC" w:eastAsia="Arial Unicode MS" w:hAnsi="CordiaUPC" w:cs="CordiaUPC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160302B" wp14:editId="04D22C43">
            <wp:simplePos x="0" y="0"/>
            <wp:positionH relativeFrom="column">
              <wp:posOffset>922655</wp:posOffset>
            </wp:positionH>
            <wp:positionV relativeFrom="paragraph">
              <wp:posOffset>26035</wp:posOffset>
            </wp:positionV>
            <wp:extent cx="2828290" cy="1709420"/>
            <wp:effectExtent l="19050" t="0" r="0" b="500380"/>
            <wp:wrapTight wrapText="bothSides">
              <wp:wrapPolygon edited="0">
                <wp:start x="291" y="0"/>
                <wp:lineTo x="-145" y="722"/>
                <wp:lineTo x="-145" y="27923"/>
                <wp:lineTo x="21532" y="27923"/>
                <wp:lineTo x="21532" y="2648"/>
                <wp:lineTo x="21387" y="963"/>
                <wp:lineTo x="21096" y="0"/>
                <wp:lineTo x="291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ชินไชบาชิ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709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Arial Unicode MS" w:hAnsi="CordiaUPC" w:cs="CordiaUPC" w:hint="cs"/>
          <w:sz w:val="32"/>
          <w:szCs w:val="32"/>
          <w:cs/>
        </w:rPr>
        <w:t>นำ</w:t>
      </w:r>
      <w:r w:rsidR="00D6712E" w:rsidRPr="00D6712E">
        <w:rPr>
          <w:rFonts w:ascii="CordiaUPC" w:eastAsia="Arial Unicode MS" w:hAnsi="CordiaUPC" w:cs="CordiaUPC"/>
          <w:sz w:val="32"/>
          <w:szCs w:val="32"/>
          <w:cs/>
        </w:rPr>
        <w:t>ท่านเดินทางไป</w:t>
      </w:r>
      <w:proofErr w:type="spellStart"/>
      <w:r w:rsidR="00D6712E" w:rsidRPr="00D6712E">
        <w:rPr>
          <w:rFonts w:ascii="CordiaUPC" w:eastAsia="Arial Unicode MS" w:hAnsi="CordiaUPC" w:cs="CordiaUPC"/>
          <w:sz w:val="32"/>
          <w:szCs w:val="32"/>
          <w:cs/>
        </w:rPr>
        <w:t>ช้</w:t>
      </w:r>
      <w:proofErr w:type="spellEnd"/>
      <w:r w:rsidR="00D6712E" w:rsidRPr="00D6712E">
        <w:rPr>
          <w:rFonts w:ascii="CordiaUPC" w:eastAsia="Arial Unicode MS" w:hAnsi="CordiaUPC" w:cs="CordiaUPC"/>
          <w:sz w:val="32"/>
          <w:szCs w:val="32"/>
          <w:cs/>
        </w:rPr>
        <w:t>อปปิ้ง ณ</w:t>
      </w:r>
      <w:r w:rsidR="00D6712E" w:rsidRPr="00D6712E">
        <w:rPr>
          <w:rFonts w:ascii="CordiaUPC" w:eastAsia="Arial Unicode MS" w:hAnsi="CordiaUPC" w:cs="CordiaUPC"/>
          <w:b/>
          <w:bCs/>
          <w:sz w:val="32"/>
          <w:szCs w:val="32"/>
          <w:cs/>
        </w:rPr>
        <w:t xml:space="preserve"> </w:t>
      </w:r>
      <w:r w:rsidR="00D6712E" w:rsidRPr="00D6712E">
        <w:rPr>
          <w:rFonts w:ascii="CordiaUPC" w:eastAsia="Arial Unicode MS" w:hAnsi="CordiaUPC" w:cs="CordiaUPC"/>
          <w:b/>
          <w:bCs/>
          <w:sz w:val="32"/>
          <w:szCs w:val="32"/>
        </w:rPr>
        <w:t>“</w:t>
      </w:r>
      <w:r w:rsidR="00D6712E" w:rsidRPr="00D6712E">
        <w:rPr>
          <w:rFonts w:ascii="CordiaUPC" w:eastAsia="Arial Unicode MS" w:hAnsi="CordiaUPC" w:cs="CordiaUPC"/>
          <w:b/>
          <w:bCs/>
          <w:sz w:val="32"/>
          <w:szCs w:val="32"/>
          <w:cs/>
        </w:rPr>
        <w:t>ชินไซบาชิ</w:t>
      </w:r>
      <w:r w:rsidR="00D6712E" w:rsidRPr="00D6712E">
        <w:rPr>
          <w:rFonts w:ascii="CordiaUPC" w:eastAsia="Arial Unicode MS" w:hAnsi="CordiaUPC" w:cs="CordiaUPC"/>
          <w:b/>
          <w:bCs/>
          <w:sz w:val="32"/>
          <w:szCs w:val="32"/>
        </w:rPr>
        <w:t>”</w:t>
      </w:r>
      <w:r w:rsidR="00D6712E" w:rsidRPr="00D6712E">
        <w:rPr>
          <w:rFonts w:ascii="CordiaUPC" w:eastAsia="Arial Unicode MS" w:hAnsi="CordiaUPC" w:cs="CordiaUPC"/>
          <w:b/>
          <w:bCs/>
          <w:sz w:val="32"/>
          <w:szCs w:val="32"/>
          <w:cs/>
        </w:rPr>
        <w:t xml:space="preserve">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ย่าน</w:t>
      </w:r>
      <w:proofErr w:type="spellStart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ช้</w:t>
      </w:r>
      <w:proofErr w:type="spellEnd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อปปิ้งขนาดมหึมาระยะทางกว่า 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600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เมตรทั่วย่านดาวน์ทาวน์ของเมือง ประวัติศาสตร์ของชินไซบาชิในฐานะแหล่ง</w:t>
      </w:r>
      <w:proofErr w:type="spellStart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ช้</w:t>
      </w:r>
      <w:proofErr w:type="spellEnd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อปปิ้งนั้นมีมายาวนานเกือบสี่ศตวรรษ พื้นที่แห่งนี้ดึงดูดคนท้องถิ่นและนักท่องเที่ยวให้เข้าสู่ร้านค้าที่คึกคักมายาวนาน และขึ้นชื่อว่าเป็นหนึ่งในจุดหมายที่นำกระแสแฟชั่นมากที่สุดแห่งหนึ่งของโอซาก</w:t>
      </w:r>
      <w:proofErr w:type="spellStart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้า</w:t>
      </w:r>
      <w:proofErr w:type="spellEnd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โดยท่านจะได้พบกับร้านค้าที่มีชื่อเสียง ร้านขายยา ร้านเครื่องสำอาง ร้านขายเสื้อผ้า ร้านอาหาร ร้านเครื่องใช้ไฟฟ้า ร้านเครื่องคอมพิวเตอร์ ร้านเครื่องสำอาง ร้านขายขนม ร้านขายเสื้อผ้า รองเท้า เครื่องประดับ</w:t>
      </w:r>
      <w:r w:rsidR="00D6712E" w:rsidRPr="00D6712E">
        <w:rPr>
          <w:rFonts w:ascii="CordiaUPC" w:eastAsia="Arial Unicode MS" w:hAnsi="CordiaUPC" w:cs="CordiaUPC"/>
          <w:sz w:val="32"/>
          <w:szCs w:val="32"/>
          <w:cs/>
        </w:rPr>
        <w:t xml:space="preserve"> ร้าน 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100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เยน ฯลฯ</w:t>
      </w:r>
      <w:r w:rsidR="00D6712E" w:rsidRPr="00D6712E">
        <w:rPr>
          <w:rFonts w:ascii="CordiaUPC" w:eastAsia="Arial Unicode MS" w:hAnsi="CordiaUPC" w:cs="CordiaUPC"/>
          <w:sz w:val="32"/>
          <w:szCs w:val="32"/>
          <w:cs/>
        </w:rPr>
        <w:t xml:space="preserve"> เชิญท่านสนุกสนานกับการเลือกชมและซื้อสินค้าต่างๆ มากมาย และสัมผัสบรรยากาศคึกคักของจุดหมายปลายทางที่สำคัญแห่งนี้</w:t>
      </w:r>
    </w:p>
    <w:p w14:paraId="2A352D71" w14:textId="77777777" w:rsidR="00D6712E" w:rsidRPr="00D6712E" w:rsidRDefault="00000000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Arial Unicode MS" w:hAnsi="CordiaUPC" w:cs="CordiaUPC"/>
          <w:sz w:val="32"/>
          <w:szCs w:val="32"/>
        </w:rPr>
        <w:pict w14:anchorId="774900C7">
          <v:rect id="Rectangle 155" o:spid="_x0000_s1045" style="position:absolute;left:0;text-align:left;margin-left:49pt;margin-top:.15pt;width:479.85pt;height:56pt;z-index:-2516520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" fillcolor="white [3201]" strokecolor="#c0504d [3205]" strokeweight="5pt">
            <v:stroke linestyle="thickThin"/>
            <v:shadow color="#868686"/>
            <v:textbox>
              <w:txbxContent>
                <w:p w14:paraId="170382F0" w14:textId="49BB3EB8" w:rsidR="00D6712E" w:rsidRPr="00D6712E" w:rsidRDefault="00D6712E" w:rsidP="00D6712E">
                  <w:pPr>
                    <w:tabs>
                      <w:tab w:val="left" w:pos="567"/>
                    </w:tabs>
                    <w:spacing w:before="100" w:beforeAutospacing="1"/>
                    <w:ind w:left="426" w:right="567"/>
                    <w:jc w:val="center"/>
                    <w:rPr>
                      <w:rFonts w:ascii="Browallia New" w:hAnsi="Browallia New" w:cs="Browallia New"/>
                      <w:color w:val="7030A0"/>
                      <w:sz w:val="30"/>
                      <w:szCs w:val="30"/>
                    </w:rPr>
                  </w:pPr>
                  <w:r w:rsidRPr="00D6712E">
                    <w:rPr>
                      <w:rStyle w:val="Strong"/>
                      <w:rFonts w:ascii="Browallia New" w:hAnsi="Browallia New" w:cs="Browallia New"/>
                      <w:color w:val="7030A0"/>
                      <w:sz w:val="30"/>
                      <w:szCs w:val="30"/>
                      <w:cs/>
                    </w:rPr>
                    <w:t xml:space="preserve">สำหรับท่านที่ไม่ต้องการช้อปปิ้ง </w:t>
                  </w:r>
                  <w:r w:rsidRPr="00D6712E">
                    <w:rPr>
                      <w:rFonts w:ascii="Browallia New" w:hAnsi="Browallia New" w:cs="Browallia New"/>
                      <w:b/>
                      <w:bCs/>
                      <w:color w:val="7030A0"/>
                      <w:sz w:val="30"/>
                      <w:szCs w:val="30"/>
                      <w:cs/>
                    </w:rPr>
                    <w:t xml:space="preserve">... อยากไป </w:t>
                  </w:r>
                  <w:r w:rsidRPr="00D6712E">
                    <w:rPr>
                      <w:rFonts w:ascii="Browallia New" w:hAnsi="Browallia New" w:cs="Browallia New"/>
                      <w:b/>
                      <w:bCs/>
                      <w:color w:val="7030A0"/>
                      <w:sz w:val="30"/>
                      <w:szCs w:val="30"/>
                    </w:rPr>
                    <w:t>“</w:t>
                  </w:r>
                  <w:r w:rsidRPr="00D6712E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>สวนสนุกยูนิ</w:t>
                  </w:r>
                  <w:proofErr w:type="spellStart"/>
                  <w:r w:rsidRPr="00D6712E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>เวอร์</w:t>
                  </w:r>
                  <w:proofErr w:type="spellEnd"/>
                  <w:r w:rsidRPr="00D6712E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>แซล สตูดิโอ</w:t>
                  </w:r>
                  <w:r w:rsidRPr="00D6712E">
                    <w:rPr>
                      <w:rFonts w:ascii="Browallia New" w:hAnsi="Browallia New" w:cs="Browallia New"/>
                      <w:b/>
                      <w:bCs/>
                      <w:color w:val="7030A0"/>
                      <w:sz w:val="30"/>
                      <w:szCs w:val="30"/>
                    </w:rPr>
                    <w:t>”</w:t>
                  </w:r>
                  <w:r w:rsidRPr="00D6712E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 xml:space="preserve"> สามารถซื้อทัวร</w:t>
                  </w:r>
                  <w:r w:rsidR="00EC081F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>์</w:t>
                  </w:r>
                  <w:r w:rsidRPr="00EC081F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highlight w:val="yellow"/>
                      <w:cs/>
                    </w:rPr>
                    <w:t xml:space="preserve">เสริมได้ ผู้ใหญ่ท่านละ </w:t>
                  </w:r>
                  <w:r w:rsidRPr="00EC081F">
                    <w:rPr>
                      <w:rFonts w:ascii="Browallia New" w:hAnsi="Browallia New" w:cs="Browallia New"/>
                      <w:b/>
                      <w:bCs/>
                      <w:color w:val="7030A0"/>
                      <w:sz w:val="30"/>
                      <w:szCs w:val="30"/>
                      <w:highlight w:val="yellow"/>
                    </w:rPr>
                    <w:t xml:space="preserve">3,500 </w:t>
                  </w:r>
                  <w:r w:rsidRPr="00EC081F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highlight w:val="yellow"/>
                      <w:cs/>
                    </w:rPr>
                    <w:t>บาท</w:t>
                  </w:r>
                  <w:r w:rsidRPr="00D6712E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 xml:space="preserve"> </w:t>
                  </w:r>
                  <w:r w:rsidRPr="00EC081F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 xml:space="preserve">/ </w:t>
                  </w:r>
                  <w:r w:rsidRPr="00EC081F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highlight w:val="cyan"/>
                      <w:cs/>
                    </w:rPr>
                    <w:t xml:space="preserve">เด็กท่านละ </w:t>
                  </w:r>
                  <w:r w:rsidRPr="00EC081F">
                    <w:rPr>
                      <w:rFonts w:ascii="Browallia New" w:hAnsi="Browallia New" w:cs="Browallia New"/>
                      <w:b/>
                      <w:bCs/>
                      <w:color w:val="7030A0"/>
                      <w:sz w:val="30"/>
                      <w:szCs w:val="30"/>
                      <w:highlight w:val="cyan"/>
                    </w:rPr>
                    <w:t xml:space="preserve">3,000 </w:t>
                  </w:r>
                  <w:r w:rsidRPr="00EC081F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highlight w:val="cyan"/>
                      <w:cs/>
                    </w:rPr>
                    <w:t>บาท</w:t>
                  </w:r>
                  <w:r w:rsidRPr="00D6712E">
                    <w:rPr>
                      <w:rFonts w:ascii="Browallia New" w:hAnsi="Browallia New" w:cs="Browallia New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 xml:space="preserve"> </w:t>
                  </w:r>
                  <w:r w:rsidRPr="00D6712E">
                    <w:rPr>
                      <w:rFonts w:ascii="Browallia New" w:hAnsi="Browallia New" w:cs="Browallia New"/>
                      <w:b/>
                      <w:bCs/>
                      <w:color w:val="FF0000"/>
                      <w:sz w:val="30"/>
                      <w:szCs w:val="30"/>
                    </w:rPr>
                    <w:t>(</w:t>
                  </w:r>
                  <w:r w:rsidRPr="00D6712E">
                    <w:rPr>
                      <w:rFonts w:ascii="Browallia New" w:hAnsi="Browallia New" w:cs="Browallia New" w:hint="cs"/>
                      <w:b/>
                      <w:bCs/>
                      <w:color w:val="FF0000"/>
                      <w:sz w:val="30"/>
                      <w:szCs w:val="30"/>
                      <w:cs/>
                    </w:rPr>
                    <w:t>ราคาอาจมีการเปลี่ยนแปลง</w:t>
                  </w:r>
                  <w:r w:rsidRPr="00D6712E">
                    <w:rPr>
                      <w:rFonts w:ascii="Browallia New" w:hAnsi="Browallia New" w:cs="Browallia New"/>
                      <w:b/>
                      <w:bCs/>
                      <w:color w:val="FF0000"/>
                      <w:sz w:val="30"/>
                      <w:szCs w:val="30"/>
                    </w:rPr>
                    <w:t>)</w:t>
                  </w:r>
                </w:p>
              </w:txbxContent>
            </v:textbox>
          </v:rect>
        </w:pict>
      </w:r>
    </w:p>
    <w:p w14:paraId="551D0857" w14:textId="2DAE0864" w:rsidR="00D6712E" w:rsidRPr="00D6712E" w:rsidRDefault="001165F4" w:rsidP="00D6712E">
      <w:pPr>
        <w:tabs>
          <w:tab w:val="left" w:pos="1418"/>
        </w:tabs>
        <w:spacing w:before="100" w:beforeAutospacing="1" w:after="100" w:afterAutospacing="1"/>
        <w:ind w:right="567"/>
        <w:jc w:val="thaiDistribute"/>
        <w:rPr>
          <w:rFonts w:ascii="CordiaUPC" w:eastAsia="Arial Unicode MS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Arial Unicode MS" w:hAnsi="CordiaUPC" w:cs="CordiaUPC"/>
          <w:b/>
          <w:bCs/>
          <w:sz w:val="32"/>
          <w:szCs w:val="32"/>
          <w:u w:val="single"/>
        </w:rPr>
        <w:t xml:space="preserve">  </w:t>
      </w:r>
    </w:p>
    <w:p w14:paraId="55D5C599" w14:textId="1DF5B7B3" w:rsidR="00D6712E" w:rsidRPr="00D6712E" w:rsidRDefault="00D6712E" w:rsidP="00EC081F">
      <w:pPr>
        <w:tabs>
          <w:tab w:val="left" w:pos="1418"/>
        </w:tabs>
        <w:spacing w:before="100" w:beforeAutospacing="1" w:after="100" w:afterAutospacing="1"/>
        <w:ind w:left="1418" w:right="141" w:hanging="142"/>
        <w:jc w:val="center"/>
        <w:rPr>
          <w:rFonts w:ascii="CordiaUPC" w:eastAsia="Arial Unicode MS" w:hAnsi="CordiaUPC" w:cs="CordiaUPC"/>
          <w:b/>
          <w:bCs/>
          <w:sz w:val="32"/>
          <w:szCs w:val="32"/>
          <w:u w:val="single"/>
        </w:rPr>
      </w:pPr>
      <w:r w:rsidRPr="00D6712E">
        <w:rPr>
          <w:rFonts w:ascii="CordiaUPC" w:eastAsia="Arial Unicode MS" w:hAnsi="CordiaUPC" w:cs="CordiaUPC"/>
          <w:b/>
          <w:bCs/>
          <w:noProof/>
          <w:sz w:val="32"/>
          <w:szCs w:val="32"/>
        </w:rPr>
        <w:drawing>
          <wp:inline distT="0" distB="0" distL="0" distR="0" wp14:anchorId="63B4F217" wp14:editId="63C7A70D">
            <wp:extent cx="2089785" cy="1542553"/>
            <wp:effectExtent l="0" t="0" r="0" b="0"/>
            <wp:docPr id="672473460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55620" name="Picture 1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r="9954"/>
                    <a:stretch/>
                  </pic:blipFill>
                  <pic:spPr bwMode="auto">
                    <a:xfrm>
                      <a:off x="0" y="0"/>
                      <a:ext cx="1965497" cy="1450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12E">
        <w:rPr>
          <w:rFonts w:ascii="CordiaUPC" w:eastAsia="Arial Unicode MS" w:hAnsi="CordiaUPC" w:cs="CordiaUPC"/>
          <w:b/>
          <w:bCs/>
          <w:noProof/>
          <w:sz w:val="32"/>
          <w:szCs w:val="32"/>
        </w:rPr>
        <w:drawing>
          <wp:inline distT="0" distB="0" distL="0" distR="0" wp14:anchorId="2FB8409C" wp14:editId="35301BDD">
            <wp:extent cx="1810420" cy="1518699"/>
            <wp:effectExtent l="0" t="0" r="0" b="0"/>
            <wp:docPr id="205639839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48991" name="Picture 11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0" r="8311"/>
                    <a:stretch/>
                  </pic:blipFill>
                  <pic:spPr bwMode="auto">
                    <a:xfrm>
                      <a:off x="0" y="0"/>
                      <a:ext cx="1692818" cy="142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12E">
        <w:rPr>
          <w:rFonts w:ascii="CordiaUPC" w:eastAsia="Arial Unicode MS" w:hAnsi="CordiaUPC" w:cs="CordiaUPC"/>
          <w:b/>
          <w:bCs/>
          <w:noProof/>
          <w:sz w:val="32"/>
          <w:szCs w:val="32"/>
        </w:rPr>
        <w:drawing>
          <wp:inline distT="0" distB="0" distL="0" distR="0" wp14:anchorId="4A937BDC" wp14:editId="4C935889">
            <wp:extent cx="1891030" cy="1526651"/>
            <wp:effectExtent l="0" t="0" r="0" b="0"/>
            <wp:docPr id="207618931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94755" name="Picture 1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r="-1"/>
                    <a:stretch/>
                  </pic:blipFill>
                  <pic:spPr bwMode="auto">
                    <a:xfrm>
                      <a:off x="0" y="0"/>
                      <a:ext cx="1904722" cy="153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679DE" w14:textId="778D36E0" w:rsidR="001165F4" w:rsidRDefault="00D6712E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D6712E">
        <w:rPr>
          <w:rFonts w:ascii="CordiaUPC" w:eastAsia="Arial Unicode MS" w:hAnsi="CordiaUPC" w:cs="CordiaUPC"/>
          <w:sz w:val="32"/>
          <w:szCs w:val="32"/>
          <w:cs/>
        </w:rPr>
        <w:t xml:space="preserve">พาทุกท่านเดินทางสู่ </w:t>
      </w:r>
      <w:r w:rsidRPr="00D6712E">
        <w:rPr>
          <w:rFonts w:ascii="CordiaUPC" w:eastAsia="Arial Unicode MS" w:hAnsi="CordiaUPC" w:cs="CordiaUPC"/>
          <w:b/>
          <w:bCs/>
          <w:sz w:val="32"/>
          <w:szCs w:val="32"/>
          <w:cs/>
        </w:rPr>
        <w:t>“</w:t>
      </w:r>
      <w:r w:rsidRPr="00D6712E">
        <w:rPr>
          <w:rFonts w:ascii="CordiaUPC" w:eastAsia="Arial Unicode MS" w:hAnsi="CordiaUPC" w:cs="CordiaUPC"/>
          <w:b/>
          <w:bCs/>
          <w:sz w:val="32"/>
          <w:szCs w:val="32"/>
        </w:rPr>
        <w:t>Universal Studios Japan”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เปิดให้บริการตั้งแต่เดือนมีนาคมปี </w:t>
      </w:r>
      <w:r w:rsidR="00EC081F">
        <w:rPr>
          <w:rFonts w:ascii="CordiaUPC" w:eastAsia="Arial Unicode MS" w:hAnsi="CordiaUPC" w:cs="CordiaUPC"/>
          <w:sz w:val="32"/>
          <w:szCs w:val="32"/>
        </w:rPr>
        <w:t>2001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และได้ต้อนรับนักท่องเที่ยวจากทั่วโลกมาแล้วกว่า </w:t>
      </w:r>
      <w:r w:rsidR="00EC081F">
        <w:rPr>
          <w:rFonts w:ascii="CordiaUPC" w:eastAsia="Arial Unicode MS" w:hAnsi="CordiaUPC" w:cs="CordiaUPC"/>
          <w:sz w:val="32"/>
          <w:szCs w:val="32"/>
        </w:rPr>
        <w:t>100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ล้านคนสำหรับในปี </w:t>
      </w:r>
      <w:r w:rsidR="00EC081F">
        <w:rPr>
          <w:rFonts w:ascii="CordiaUPC" w:eastAsia="Arial Unicode MS" w:hAnsi="CordiaUPC" w:cs="CordiaUPC"/>
          <w:sz w:val="32"/>
          <w:szCs w:val="32"/>
        </w:rPr>
        <w:t>2022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อิสระให้ท่านร่วมสนุกท้าทายกับเครื่องเล่นหลากหลายชนิด ตื่นเต้น ระทึกใจจากหนังดังที่ท่านชื่นชอบ เช่น ฉากเพลิงไหม้จากเรื่อง “แบ็คดรา</w:t>
      </w:r>
      <w:proofErr w:type="spellStart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ฟท์</w:t>
      </w:r>
      <w:proofErr w:type="spellEnd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” ล่องเรือผจญภัยกับไดโนเสาร์จากเรื่อง “จูราส</w:t>
      </w:r>
      <w:proofErr w:type="spellStart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สิค</w:t>
      </w:r>
      <w:proofErr w:type="spellEnd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พาร์ค” ฯลฯ โดยแบ่งเป็น </w:t>
      </w:r>
      <w:r w:rsidR="00EC081F">
        <w:rPr>
          <w:rFonts w:ascii="CordiaUPC" w:eastAsia="Arial Unicode MS" w:hAnsi="CordiaUPC" w:cs="CordiaUPC"/>
          <w:sz w:val="32"/>
          <w:szCs w:val="32"/>
        </w:rPr>
        <w:t>10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โซนต่างๆ ทำให้สวนสนุกมีความหลากหลายและพร้อมต้อนรับทุกเพศทุกวัย อาทิ</w:t>
      </w:r>
    </w:p>
    <w:p w14:paraId="6792A9F4" w14:textId="51BB6979" w:rsidR="00EC081F" w:rsidRPr="00DA2190" w:rsidRDefault="00D6712E" w:rsidP="00DA2190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lastRenderedPageBreak/>
        <w:t>MINION PARK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รวมพลเหล่ามินเนี่ยน เพลิดเพลินกับขนมธีมมินเนี่ยนแสนอร่อย </w:t>
      </w:r>
      <w:proofErr w:type="spellStart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ช้</w:t>
      </w:r>
      <w:proofErr w:type="spellEnd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อปปิ</w:t>
      </w:r>
      <w:r w:rsidR="00EC081F">
        <w:rPr>
          <w:rFonts w:ascii="CordiaUPC" w:eastAsia="Arial Unicode MS" w:hAnsi="CordiaUPC" w:cs="CordiaUPC" w:hint="cs"/>
          <w:sz w:val="32"/>
          <w:szCs w:val="32"/>
          <w:cs/>
        </w:rPr>
        <w:t>้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งสินค้ามินเนี่ยนแสนน่ารัก</w:t>
      </w:r>
    </w:p>
    <w:p w14:paraId="64DBEC2E" w14:textId="1DCA2EE3" w:rsidR="00EC081F" w:rsidRDefault="00DA2190" w:rsidP="00DA2190">
      <w:pPr>
        <w:tabs>
          <w:tab w:val="left" w:pos="1418"/>
        </w:tabs>
        <w:spacing w:before="100" w:before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>
        <w:rPr>
          <w:rFonts w:ascii="CordiaUPC" w:eastAsia="Arial Unicode MS" w:hAnsi="CordiaUPC" w:cs="CordiaUPC"/>
          <w:b/>
          <w:bCs/>
          <w:color w:val="00B050"/>
          <w:sz w:val="32"/>
          <w:szCs w:val="32"/>
          <w:cs/>
        </w:rPr>
        <w:tab/>
      </w:r>
      <w:r w:rsidR="00D6712E"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SUPER NINTENDO WORLD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สัมผัสโลกแห่งมาริโอ้เก็บเห็ดในตำนาน โซนนี้มีเครื่องเล่นใหญ่ </w:t>
      </w:r>
      <w:r w:rsidR="00EC081F">
        <w:rPr>
          <w:rFonts w:ascii="CordiaUPC" w:eastAsia="Arial Unicode MS" w:hAnsi="CordiaUPC" w:cs="CordiaUPC"/>
          <w:sz w:val="32"/>
          <w:szCs w:val="32"/>
        </w:rPr>
        <w:t xml:space="preserve">2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ชนิดคือ 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Mario Cart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กับ 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Yoshi's Adventure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และระหว่างทางจะมีมินิเกม สำหรับเด็กๆ ให้เล่นตลอด เช่น </w:t>
      </w:r>
    </w:p>
    <w:p w14:paraId="196B1635" w14:textId="131EFC51" w:rsidR="001165F4" w:rsidRDefault="00D6712E" w:rsidP="00EC081F">
      <w:pPr>
        <w:tabs>
          <w:tab w:val="left" w:pos="1418"/>
        </w:tabs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ยิงปืนเลเซอร์สะสมแต้ม ชู้ตบาสเก็ตบอลเก็บ คะแนน ฯลฯ และยังมีร้านอาหารและร้านค้าที่จำหน่ายสินค้าของ 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Super Nintendo World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โดยเฉพาะอีกด้วย (ถัง</w:t>
      </w:r>
      <w:proofErr w:type="spellStart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ป๊</w:t>
      </w:r>
      <w:proofErr w:type="spellEnd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อบคอร</w:t>
      </w:r>
      <w:proofErr w:type="spellStart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์น</w:t>
      </w:r>
      <w:proofErr w:type="spellEnd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แบบ 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limited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ก็มีขายเฉพาะในโซนนี้เท่านั้น)</w:t>
      </w:r>
    </w:p>
    <w:p w14:paraId="62F0F6B7" w14:textId="69413F68" w:rsidR="001165F4" w:rsidRDefault="00EC081F" w:rsidP="00EC081F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>
        <w:rPr>
          <w:rFonts w:ascii="CordiaUPC" w:eastAsia="Arial Unicode MS" w:hAnsi="CordiaUPC" w:cs="CordiaUPC"/>
          <w:sz w:val="16"/>
          <w:szCs w:val="16"/>
        </w:rPr>
        <w:tab/>
      </w:r>
      <w:r w:rsidR="00D6712E"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THE WIZARDING WORLD OF HARRY POTTER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จากภาพยนตร์ชื่อดังของโลกพ่อมดแม่มด แฮรรี่พอต</w:t>
      </w:r>
      <w:proofErr w:type="spellStart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เต</w:t>
      </w:r>
      <w:proofErr w:type="spellEnd"/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อร์ พื้นที่อันงดงามที่สร้าง โลกแห่งเรื่องราว 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Harry Potter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ขึ้นมาใหม่ใส่ใจในรายละเอียดอย่างพิถีพิถัน ทั้งปราสาท 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Hogwarts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หมู่บ้านพ่อมดแห่ง </w:t>
      </w:r>
      <w:r w:rsidR="00D6712E" w:rsidRPr="00D6712E">
        <w:rPr>
          <w:rFonts w:ascii="CordiaUPC" w:eastAsia="Arial Unicode MS" w:hAnsi="CordiaUPC" w:cs="CordiaUPC"/>
          <w:sz w:val="32"/>
          <w:szCs w:val="32"/>
        </w:rPr>
        <w:t xml:space="preserve">Hogsmeade </w:t>
      </w:r>
      <w:r w:rsidR="00D6712E" w:rsidRPr="00D6712E">
        <w:rPr>
          <w:rFonts w:ascii="CordiaUPC" w:eastAsia="Arial Unicode MS" w:hAnsi="CordiaUPC" w:cs="CordiaUPC" w:hint="cs"/>
          <w:sz w:val="32"/>
          <w:szCs w:val="32"/>
          <w:cs/>
        </w:rPr>
        <w:t>และ รถจักรไอน้ำ รวมถึงเครื่องเล่นและร้านค้าสำหรับเวทมนตร์ศาสตร์</w:t>
      </w:r>
    </w:p>
    <w:p w14:paraId="2B0AAEEC" w14:textId="256317E7" w:rsidR="001165F4" w:rsidRDefault="00D6712E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UNIVERSAL WONDERLAND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บริเวณนี้เป็นบ้านของเอลโม่ สน</w:t>
      </w:r>
      <w:proofErr w:type="spellStart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ูป</w:t>
      </w:r>
      <w:proofErr w:type="spellEnd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ปี้ </w:t>
      </w:r>
      <w:proofErr w:type="spellStart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คิต</w:t>
      </w:r>
      <w:proofErr w:type="spellEnd"/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ตี้ และเหล่าตัวละครน่ารักที่เป็นที่นิยมทั่วโลก</w:t>
      </w:r>
    </w:p>
    <w:p w14:paraId="5A2CABB5" w14:textId="529DFE70" w:rsidR="001165F4" w:rsidRDefault="00D6712E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HOLLYWOOD</w:t>
      </w:r>
      <w:r w:rsidRPr="00D6712E">
        <w:rPr>
          <w:rFonts w:ascii="CordiaUPC" w:eastAsia="Arial Unicode MS" w:hAnsi="CordiaUPC" w:cs="CordiaUPC"/>
          <w:b/>
          <w:bCs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/>
          <w:sz w:val="32"/>
          <w:szCs w:val="32"/>
          <w:cs/>
        </w:rPr>
        <w:t>พบกับเครื่องเล่นสุดระทึก รถไฟเหาะที่ราวกับบินอยู่บนท้องฟ้า</w:t>
      </w:r>
    </w:p>
    <w:p w14:paraId="00FEE8EA" w14:textId="7634DB78" w:rsidR="001165F4" w:rsidRDefault="00D6712E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JURASSIC PARK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พบกับไดโนเสาร์ขนาดมหึมาที่ฟื้นคืนชีพที่ด้วยวิทยาศาสตร์และเทคโนโลยีสมัยใหม่ ให้ทุกท่านได้ทัวร์แม่น้ำลึกเข้าไปในป่าที่เต็มไปด้วยสิ่งมีชีวิตยุคก่อนประวัติศาสตร์</w:t>
      </w:r>
    </w:p>
    <w:p w14:paraId="17824B63" w14:textId="3E3F5C77" w:rsidR="001165F4" w:rsidRDefault="00D6712E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NEW YORK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บริเวณนี้มีถนนในนิวยอร์กช่วงทศวรรษที่ </w:t>
      </w:r>
      <w:r w:rsidR="00EC081F">
        <w:rPr>
          <w:rFonts w:ascii="CordiaUPC" w:eastAsia="Arial Unicode MS" w:hAnsi="CordiaUPC" w:cs="CordiaUPC"/>
          <w:sz w:val="32"/>
          <w:szCs w:val="32"/>
        </w:rPr>
        <w:t>1930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ค้นพบสถานที่สำคัญแห่งยุคสมัยตั้งแต่ 5</w:t>
      </w:r>
      <w:proofErr w:type="spellStart"/>
      <w:r w:rsidRPr="00D6712E">
        <w:rPr>
          <w:rFonts w:ascii="CordiaUPC" w:eastAsia="Arial Unicode MS" w:hAnsi="CordiaUPC" w:cs="CordiaUPC"/>
          <w:sz w:val="32"/>
          <w:szCs w:val="32"/>
        </w:rPr>
        <w:t>th</w:t>
      </w:r>
      <w:proofErr w:type="spellEnd"/>
      <w:r w:rsidRPr="00D6712E">
        <w:rPr>
          <w:rFonts w:ascii="CordiaUPC" w:eastAsia="Arial Unicode MS" w:hAnsi="CordiaUPC" w:cs="CordiaUPC"/>
          <w:sz w:val="32"/>
          <w:szCs w:val="32"/>
        </w:rPr>
        <w:t xml:space="preserve"> Avenue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ไปจนถึง 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Delancey Street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แฟนหนังทุกประเภทจะเพลิดเพลินสำรวจแหล่งกำเนิดของความบันเทิงด้วยไปกับการเดินเล่นไป ตามถนนและตรอกซอกซอยจากภาพยนตร์ชื่อดัง</w:t>
      </w:r>
    </w:p>
    <w:p w14:paraId="1A6EE641" w14:textId="3CEF0EE0" w:rsidR="001165F4" w:rsidRDefault="00D6712E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SAN FRANCISCO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สร้างจากเมืองท่าอันดับ </w:t>
      </w:r>
      <w:r w:rsidR="00DA2190">
        <w:rPr>
          <w:rFonts w:ascii="CordiaUPC" w:eastAsia="Arial Unicode MS" w:hAnsi="CordiaUPC" w:cs="CordiaUPC"/>
          <w:sz w:val="32"/>
          <w:szCs w:val="32"/>
        </w:rPr>
        <w:t>1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 ของอเมริกา เช่น 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Fisherman's Wharf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และไชน่าทาวน์ด้วยทำเลที่ตั้งอยู่ริมทะเลสาบ ทำให้บริเวณมีกลิ่นอายของทะเลเช่นเดียวกับเมืองท่าที่แท้จริง สัมผัสประสบการณ์เมืองซานฟรานซิสโกที่มีชีวิตชีวา ลิ้มลองรสชาติของซานฟรานซิสโกด้วยอาหารแคลิฟอร์เนีย จากห้องอาหารสุดเก๋</w:t>
      </w:r>
    </w:p>
    <w:p w14:paraId="4A5B3A4B" w14:textId="4D51AAB3" w:rsidR="001165F4" w:rsidRDefault="00D6712E" w:rsidP="00D6712E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color w:val="00B050"/>
          <w:sz w:val="32"/>
          <w:szCs w:val="32"/>
          <w:cs/>
        </w:rPr>
        <w:t xml:space="preserve"> </w:t>
      </w: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AMITY VILLAGE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คุ้นตาด้วยฉากของ 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JAWS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 xml:space="preserve">หนังระทึกขวัญในตำนาน ด้วยความน่าสะพรึงกลัวของฉลามกินคนในเมืองนี้ </w:t>
      </w:r>
      <w:r w:rsidRPr="00D6712E">
        <w:rPr>
          <w:rFonts w:ascii="CordiaUPC" w:eastAsia="Arial Unicode MS" w:hAnsi="CordiaUPC" w:cs="CordiaUPC"/>
          <w:sz w:val="32"/>
          <w:szCs w:val="32"/>
        </w:rPr>
        <w:t xml:space="preserve">Amity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สำรวจเสน่ห์ของหมู่บ้านชาวประมงเล็กๆ ผ่อนคลายด้วยของว่างและไอศกรีมในหมู่บ้านชายทะเล</w:t>
      </w:r>
    </w:p>
    <w:p w14:paraId="39002469" w14:textId="5A760170" w:rsidR="00AA503A" w:rsidRDefault="00D6712E" w:rsidP="00AA503A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eastAsia="Arial Unicode MS" w:hAnsi="CordiaUPC" w:cs="CordiaUPC"/>
          <w:sz w:val="32"/>
          <w:szCs w:val="32"/>
        </w:rPr>
      </w:pPr>
      <w:r w:rsidRPr="00EC081F">
        <w:rPr>
          <w:rFonts w:ascii="CordiaUPC" w:eastAsia="Arial Unicode MS" w:hAnsi="CordiaUPC" w:cs="CordiaUPC"/>
          <w:color w:val="00B050"/>
          <w:sz w:val="32"/>
          <w:szCs w:val="32"/>
          <w:cs/>
        </w:rPr>
        <w:t xml:space="preserve"> </w:t>
      </w:r>
      <w:r w:rsidRPr="00EC081F">
        <w:rPr>
          <w:rFonts w:ascii="CordiaUPC" w:eastAsia="Arial Unicode MS" w:hAnsi="CordiaUPC" w:cs="CordiaUPC"/>
          <w:b/>
          <w:bCs/>
          <w:color w:val="00B050"/>
          <w:sz w:val="32"/>
          <w:szCs w:val="32"/>
        </w:rPr>
        <w:t>WATERWORLD</w:t>
      </w:r>
      <w:r w:rsidRPr="00B95D5F">
        <w:rPr>
          <w:rFonts w:ascii="CordiaUPC" w:eastAsia="Arial Unicode MS" w:hAnsi="CordiaUPC" w:cs="CordiaUPC"/>
          <w:color w:val="E36C0A" w:themeColor="accent6" w:themeShade="BF"/>
          <w:sz w:val="32"/>
          <w:szCs w:val="32"/>
        </w:rPr>
        <w:t xml:space="preserve"> </w:t>
      </w:r>
      <w:r w:rsidRPr="00D6712E">
        <w:rPr>
          <w:rFonts w:ascii="CordiaUPC" w:eastAsia="Arial Unicode MS" w:hAnsi="CordiaUPC" w:cs="CordiaUPC" w:hint="cs"/>
          <w:sz w:val="32"/>
          <w:szCs w:val="32"/>
          <w:cs/>
        </w:rPr>
        <w:t>ชมการแสดงทางน้ำที่โลดโผน สมจริงจนทำให้ท่านกลั้นหายใจตั้งแต่ต้นจนจบ</w:t>
      </w:r>
    </w:p>
    <w:p w14:paraId="5581B260" w14:textId="77777777" w:rsidR="00AA503A" w:rsidRDefault="00AA503A" w:rsidP="00AA503A">
      <w:pPr>
        <w:spacing w:before="100" w:beforeAutospacing="1" w:after="100" w:afterAutospacing="1"/>
        <w:ind w:left="1418" w:right="567" w:hanging="1134"/>
        <w:jc w:val="thaiDistribute"/>
        <w:rPr>
          <w:rFonts w:ascii="CordiaUPC" w:eastAsia="Angsana New" w:hAnsi="CordiaUPC" w:cs="CordiaUPC"/>
          <w:sz w:val="32"/>
          <w:szCs w:val="32"/>
        </w:rPr>
      </w:pPr>
      <w:r w:rsidRPr="00F953E9">
        <w:rPr>
          <w:rFonts w:ascii="CordiaUPC" w:eastAsia="Angsana New" w:hAnsi="CordiaUPC" w:cs="CordiaUPC"/>
          <w:b/>
          <w:bCs/>
          <w:color w:val="FF0000"/>
          <w:sz w:val="32"/>
          <w:szCs w:val="32"/>
          <w:cs/>
        </w:rPr>
        <w:t>กลางวัน-เย็น</w:t>
      </w:r>
      <w:r w:rsidRPr="00F953E9">
        <w:rPr>
          <w:rFonts w:ascii="CordiaUPC" w:eastAsia="Angsana New" w:hAnsi="CordiaUPC" w:cs="CordiaUPC"/>
          <w:b/>
          <w:bCs/>
          <w:color w:val="FF0000"/>
          <w:sz w:val="32"/>
          <w:szCs w:val="32"/>
          <w:cs/>
        </w:rPr>
        <w:tab/>
        <w:t>อิสระตามอัธยาศัย ให้ท่านเลือกชิมร้านอร่อยจากร้านค้าต่างๆ</w:t>
      </w:r>
    </w:p>
    <w:p w14:paraId="025FD6AE" w14:textId="0770185D" w:rsidR="00AA503A" w:rsidRDefault="00AA503A" w:rsidP="001165F4">
      <w:pPr>
        <w:ind w:left="1004" w:firstLine="436"/>
        <w:jc w:val="thaiDistribute"/>
        <w:rPr>
          <w:rFonts w:ascii="CordiaUPC" w:hAnsi="CordiaUPC" w:cs="CordiaUPC"/>
          <w:b/>
          <w:bCs/>
          <w:sz w:val="40"/>
          <w:szCs w:val="40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lastRenderedPageBreak/>
        <w:t>ที่พัก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: </w:t>
      </w:r>
      <w:r w:rsidR="00834167" w:rsidRPr="0083416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DOTONBORI CRYSTAL EXE HOTEL 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450C96C" w14:textId="4E64290E" w:rsidR="00AA503A" w:rsidRDefault="00AA503A" w:rsidP="00465FE1">
      <w:pPr>
        <w:jc w:val="thaiDistribute"/>
        <w:rPr>
          <w:rFonts w:ascii="CordiaUPC" w:hAnsi="CordiaUPC" w:cs="CordiaUPC"/>
          <w:b/>
          <w:bCs/>
          <w:sz w:val="40"/>
          <w:szCs w:val="40"/>
        </w:rPr>
      </w:pPr>
    </w:p>
    <w:p w14:paraId="7387DF57" w14:textId="77777777" w:rsidR="00DA2190" w:rsidRPr="00DA2190" w:rsidRDefault="00DA2190" w:rsidP="00465FE1">
      <w:pPr>
        <w:jc w:val="thaiDistribute"/>
        <w:rPr>
          <w:rFonts w:ascii="CordiaUPC" w:hAnsi="CordiaUPC" w:cs="CordiaUPC"/>
          <w:b/>
          <w:bCs/>
          <w:sz w:val="16"/>
          <w:szCs w:val="16"/>
        </w:rPr>
      </w:pPr>
    </w:p>
    <w:p w14:paraId="4DF05C04" w14:textId="54DC9EF1" w:rsidR="00465FE1" w:rsidRPr="0062501F" w:rsidRDefault="00465FE1" w:rsidP="0081672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</w:t>
      </w:r>
      <w:r w:rsid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CA0A19" w:rsidRPr="00CA0A1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สวนสาธารณะปราสาทโอซาก</w:t>
      </w:r>
      <w:proofErr w:type="spellStart"/>
      <w:r w:rsidR="00CA0A19" w:rsidRPr="00CA0A1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้า</w:t>
      </w:r>
      <w:proofErr w:type="spellEnd"/>
      <w:r w:rsidR="00CA0A19" w:rsidRPr="00CA0A1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CA0A19" w:rsidRPr="00CA0A1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ตลาดคุโรมง</w:t>
      </w:r>
      <w:r w:rsidR="00CA0A19" w:rsidRPr="00CA0A1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CA0A19" w:rsidRPr="00CA0A1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สนามบินคันไซ</w:t>
      </w:r>
      <w:r w:rsidR="00CA0A19" w:rsidRPr="00CA0A1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CA0A19" w:rsidRPr="00CA0A1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สนามบินสุวรรณภูมิ</w:t>
      </w:r>
      <w:r w:rsidR="00CA0A19" w:rsidRPr="00CA0A1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CA0A19" w:rsidRPr="00CA0A1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กรุงเทพฯ</w:t>
      </w:r>
      <w:r w:rsidR="00CA0A19" w:rsidRPr="00CA0A1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(</w:t>
      </w:r>
      <w:r w:rsidR="00CA0A19" w:rsidRPr="00CA0A1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TG</w:t>
      </w:r>
      <w:r w:rsidR="00CA0A19" w:rsidRPr="00CA0A1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673 // 17.25 – 22.00)</w:t>
      </w:r>
      <w:r w:rsidR="00CA0A1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  <w:t xml:space="preserve"> </w:t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  <w:t xml:space="preserve">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        </w:t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   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 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L)</w:t>
      </w:r>
    </w:p>
    <w:p w14:paraId="0FC987F9" w14:textId="1C66D969" w:rsidR="00AE5D74" w:rsidRDefault="00465FE1" w:rsidP="00AE5D74">
      <w:pPr>
        <w:pStyle w:val="1"/>
        <w:spacing w:before="100" w:beforeAutospacing="1" w:after="240"/>
        <w:ind w:firstLine="284"/>
        <w:jc w:val="both"/>
        <w:rPr>
          <w:rFonts w:ascii="CordiaUPC" w:hAnsi="CordiaUPC" w:cs="CordiaUPC"/>
          <w:noProof/>
          <w:sz w:val="32"/>
          <w:szCs w:val="32"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553A60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10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72CAA1FE" w14:textId="77777777" w:rsidR="00D51BE7" w:rsidRPr="00D51BE7" w:rsidRDefault="00D51BE7" w:rsidP="00D51BE7">
      <w:pPr>
        <w:pStyle w:val="1"/>
        <w:spacing w:before="100" w:beforeAutospacing="1" w:after="240"/>
        <w:ind w:left="698" w:firstLine="720"/>
        <w:jc w:val="both"/>
        <w:rPr>
          <w:rFonts w:ascii="CordiaUPC" w:hAnsi="CordiaUPC" w:cs="CordiaUPC"/>
          <w:b/>
          <w:bCs/>
          <w:noProof/>
          <w:color w:val="FF0000"/>
          <w:sz w:val="32"/>
          <w:szCs w:val="32"/>
        </w:rPr>
      </w:pPr>
      <w:r w:rsidRPr="00D51BE7"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t>(</w:t>
      </w:r>
      <w:r w:rsidRPr="00D51BE7">
        <w:rPr>
          <w:rFonts w:ascii="CordiaUPC" w:hAnsi="CordiaUPC" w:cs="CordiaUPC" w:hint="cs"/>
          <w:b/>
          <w:bCs/>
          <w:noProof/>
          <w:color w:val="FF0000"/>
          <w:sz w:val="32"/>
          <w:szCs w:val="32"/>
          <w:cs/>
        </w:rPr>
        <w:t>กรุณาตรวจสอบสัมภาระให้เรียบร้อยเพื่อเตรียมเดินทางไปสนามบิน)</w:t>
      </w:r>
    </w:p>
    <w:p w14:paraId="7C23D614" w14:textId="1A4F8960" w:rsidR="003B16A6" w:rsidRDefault="00A859C8" w:rsidP="003B16A6">
      <w:pPr>
        <w:pStyle w:val="BodyTextIndent"/>
        <w:spacing w:before="100" w:beforeAutospacing="1" w:after="100" w:afterAutospacing="1"/>
        <w:ind w:left="1418" w:right="567"/>
        <w:jc w:val="thaiDistribute"/>
        <w:rPr>
          <w:rFonts w:ascii="CordiaUPC" w:hAnsi="CordiaUPC" w:cs="CordiaUPC"/>
          <w:noProof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FFE4C4D" wp14:editId="7D9CAC7D">
            <wp:simplePos x="0" y="0"/>
            <wp:positionH relativeFrom="column">
              <wp:posOffset>4560128</wp:posOffset>
            </wp:positionH>
            <wp:positionV relativeFrom="paragraph">
              <wp:posOffset>107647</wp:posOffset>
            </wp:positionV>
            <wp:extent cx="2290445" cy="1528445"/>
            <wp:effectExtent l="19050" t="0" r="0" b="433705"/>
            <wp:wrapSquare wrapText="bothSides"/>
            <wp:docPr id="16318796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79666" name="Picture 163187966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528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D74" w:rsidRPr="00AE5D74">
        <w:rPr>
          <w:rFonts w:ascii="CordiaUPC" w:hAnsi="CordiaUPC" w:cs="CordiaUPC"/>
          <w:noProof/>
          <w:sz w:val="32"/>
          <w:szCs w:val="32"/>
          <w:cs/>
        </w:rPr>
        <w:t xml:space="preserve">นำท่านเดินทางสู่ </w:t>
      </w:r>
      <w:r w:rsidR="00553A60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="00553A60" w:rsidRPr="00553A60">
        <w:rPr>
          <w:rFonts w:ascii="CordiaUPC" w:hAnsi="CordiaUPC" w:cs="CordiaUPC" w:hint="cs"/>
          <w:b/>
          <w:bCs/>
          <w:noProof/>
          <w:sz w:val="32"/>
          <w:szCs w:val="32"/>
          <w:cs/>
        </w:rPr>
        <w:t>สวนสาธารณะปราสาทโอซาก้</w:t>
      </w:r>
      <w:r w:rsidR="00553A60">
        <w:rPr>
          <w:rFonts w:ascii="CordiaUPC" w:hAnsi="CordiaUPC" w:cs="CordiaUPC" w:hint="cs"/>
          <w:b/>
          <w:bCs/>
          <w:noProof/>
          <w:sz w:val="32"/>
          <w:szCs w:val="32"/>
          <w:cs/>
        </w:rPr>
        <w:t>า</w:t>
      </w:r>
      <w:r w:rsidR="00553A60">
        <w:rPr>
          <w:rFonts w:ascii="CordiaUPC" w:hAnsi="CordiaUPC" w:cs="CordiaUPC"/>
          <w:b/>
          <w:bCs/>
          <w:noProof/>
          <w:sz w:val="32"/>
          <w:szCs w:val="32"/>
        </w:rPr>
        <w:t xml:space="preserve">” 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สวนสาธารณะที่ให้ทุกคนสามารถเดินเล่นฟรี</w:t>
      </w:r>
      <w:r w:rsidR="003B16A6" w:rsidRPr="00AF2041">
        <w:rPr>
          <w:rFonts w:ascii="CordiaUPC" w:hAnsi="CordiaUPC" w:cs="CordiaUPC"/>
          <w:noProof/>
          <w:sz w:val="32"/>
          <w:szCs w:val="32"/>
          <w:cs/>
        </w:rPr>
        <w:t xml:space="preserve"> 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เป็นสวนขนาดใหญ่มีพื้นที่ทั้งหมด</w:t>
      </w:r>
      <w:r w:rsidR="003B16A6" w:rsidRPr="00AF2041">
        <w:rPr>
          <w:rFonts w:ascii="CordiaUPC" w:hAnsi="CordiaUPC" w:cs="CordiaUPC"/>
          <w:noProof/>
          <w:sz w:val="32"/>
          <w:szCs w:val="32"/>
          <w:cs/>
        </w:rPr>
        <w:t xml:space="preserve"> 105.6 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เฮกเตอร์</w:t>
      </w:r>
      <w:r w:rsidR="003B16A6" w:rsidRPr="00AF2041">
        <w:rPr>
          <w:rFonts w:ascii="CordiaUPC" w:hAnsi="CordiaUPC" w:cs="CordiaUPC"/>
          <w:noProof/>
          <w:sz w:val="32"/>
          <w:szCs w:val="32"/>
          <w:cs/>
        </w:rPr>
        <w:t xml:space="preserve"> 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ตั้งอยู่ใจกลางเมืองโอซาก้า</w:t>
      </w:r>
      <w:r w:rsidR="003B16A6">
        <w:rPr>
          <w:rFonts w:ascii="CordiaUPC" w:hAnsi="CordiaUPC" w:cs="CordiaUPC" w:hint="cs"/>
          <w:noProof/>
          <w:sz w:val="32"/>
          <w:szCs w:val="32"/>
          <w:cs/>
        </w:rPr>
        <w:t xml:space="preserve"> ซึ่ง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มีที่นั่งสำหรับชมวิวใบไม้เปลี่ยนสี</w:t>
      </w:r>
      <w:r w:rsidR="003B16A6">
        <w:rPr>
          <w:rFonts w:ascii="CordiaUPC" w:hAnsi="CordiaUPC" w:cs="CordiaUPC" w:hint="cs"/>
          <w:noProof/>
          <w:sz w:val="32"/>
          <w:szCs w:val="32"/>
          <w:cs/>
        </w:rPr>
        <w:t xml:space="preserve"> ท่าน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สามารถเดินเล่น</w:t>
      </w:r>
      <w:r w:rsidR="003B16A6">
        <w:rPr>
          <w:rFonts w:ascii="CordiaUPC" w:hAnsi="CordiaUPC" w:cs="CordiaUPC" w:hint="cs"/>
          <w:noProof/>
          <w:sz w:val="32"/>
          <w:szCs w:val="32"/>
          <w:cs/>
        </w:rPr>
        <w:t>เก็บภาพความงดงามของสวนสาธารณะได้ โดย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ตลอดทางเดินของสวนก่อนถึงปราสาทโอซาก้าจะเต็มไปด้วยใบไม้เปลี่ยนสี</w:t>
      </w:r>
      <w:r w:rsidR="003B16A6" w:rsidRPr="00AF2041">
        <w:rPr>
          <w:rFonts w:ascii="CordiaUPC" w:hAnsi="CordiaUPC" w:cs="CordiaUPC"/>
          <w:noProof/>
          <w:sz w:val="32"/>
          <w:szCs w:val="32"/>
          <w:cs/>
        </w:rPr>
        <w:t xml:space="preserve"> </w:t>
      </w:r>
      <w:r w:rsidR="003B16A6" w:rsidRPr="00AF2041">
        <w:rPr>
          <w:rFonts w:ascii="CordiaUPC" w:hAnsi="CordiaUPC" w:cs="CordiaUPC" w:hint="cs"/>
          <w:noProof/>
          <w:sz w:val="32"/>
          <w:szCs w:val="32"/>
          <w:cs/>
        </w:rPr>
        <w:t>ซึ่งจะมีทั้งสีเหลืองและสีแดงปะปนกันไป</w:t>
      </w:r>
    </w:p>
    <w:p w14:paraId="4C2E80B5" w14:textId="75C255CE" w:rsidR="0038123A" w:rsidRPr="0038123A" w:rsidRDefault="0038123A" w:rsidP="0038123A">
      <w:pPr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38123A">
        <w:rPr>
          <w:rFonts w:ascii="CordiaUPC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5645AB1F" wp14:editId="2151820E">
            <wp:simplePos x="0" y="0"/>
            <wp:positionH relativeFrom="column">
              <wp:posOffset>4539615</wp:posOffset>
            </wp:positionH>
            <wp:positionV relativeFrom="paragraph">
              <wp:posOffset>297318</wp:posOffset>
            </wp:positionV>
            <wp:extent cx="2305050" cy="1515745"/>
            <wp:effectExtent l="19050" t="0" r="0" b="446405"/>
            <wp:wrapSquare wrapText="bothSides"/>
            <wp:docPr id="1525088261" name="Picture 18" descr="Sanpei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6" descr="Sanpei_3.jpg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5662" r="8523" b="4870"/>
                    <a:stretch/>
                  </pic:blipFill>
                  <pic:spPr bwMode="auto">
                    <a:xfrm>
                      <a:off x="0" y="0"/>
                      <a:ext cx="2305050" cy="1515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60"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Pr="0038123A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38123A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“ตลาดคุโรมง” </w:t>
      </w:r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เป็นตลาดที่มีชื่อเสียงและเก่าแก่มากที่สุดแห่งหนึ่งของเมืองโอซาก</w:t>
      </w:r>
      <w:proofErr w:type="spellStart"/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้า</w:t>
      </w:r>
      <w:proofErr w:type="spellEnd"/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 xml:space="preserve"> ได้รับสมญานามว่าเป็นครัวของโอซาก</w:t>
      </w:r>
      <w:proofErr w:type="spellStart"/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้า</w:t>
      </w:r>
      <w:proofErr w:type="spellEnd"/>
      <w:r w:rsidRPr="0038123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บรรยากาศภายในเป็นทางเดิน</w:t>
      </w:r>
      <w:r w:rsidRPr="0038123A">
        <w:rPr>
          <w:rFonts w:ascii="CordiaUPC" w:hAnsi="CordiaUPC" w:cs="CordiaUPC"/>
          <w:color w:val="000000"/>
          <w:sz w:val="32"/>
          <w:szCs w:val="32"/>
        </w:rPr>
        <w:t xml:space="preserve"> Arcade </w:t>
      </w:r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เล็ก ๆ ทอดยาวประมาณ 600 เมตร ทั้งสองข้างทางจะเต็มไปด้วยร้านค้าต่าง ๆ กว่า 160 ร้านค้า ขายทั้งของสดและแบบพร้อมทานมีของกินเล่นและอาหารพื้นเมืองมากมายหลายชนิดให้ได้ชิมกันในตลาดคุโรมงจะเป็นของสดโดยเฉพาะอาหารทะเลเนื้อและ ผักต่าง ๆ ร้านอาหารต่าง ๆ ภายในตลาดจึงเน้นขายอาหารทะเลกันทั้งแบบสด ๆ เช่น ซาชิมิ ซูชิ และหอยนางรมและแบบปรุงสุก เช่น ปลาไหลย่าง ปลาหมึกย่าง หอยเชลย่าง กุ้งเทมปุระ เป็นต้น นอกจากนี้ก็จะเป็นพวกผลไม้ต่าง ๆ ตามฤดูกาลของญี่ปุ่นที่ควรค่าแก่การลองอย่างมาก เช่น แอป</w:t>
      </w:r>
      <w:proofErr w:type="spellStart"/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เปิ้ล</w:t>
      </w:r>
      <w:proofErr w:type="spellEnd"/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มะเขือเชอรี่สต</w:t>
      </w:r>
      <w:proofErr w:type="spellStart"/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อเ</w:t>
      </w:r>
      <w:proofErr w:type="spellEnd"/>
      <w:r w:rsidRPr="0038123A">
        <w:rPr>
          <w:rFonts w:ascii="CordiaUPC" w:hAnsi="CordiaUPC" w:cs="CordiaUPC" w:hint="cs"/>
          <w:color w:val="000000"/>
          <w:sz w:val="32"/>
          <w:szCs w:val="32"/>
          <w:cs/>
        </w:rPr>
        <w:t>บอรี่ เมล่อน กีวี และลูกแพร ซึ่งราคามักจะถูกกว่าและหอมหวานกว่าบ้านเรา ให้ท่านได้เลือกซื้อของฝากตามอัธยาศัย</w:t>
      </w:r>
    </w:p>
    <w:p w14:paraId="7A8A7117" w14:textId="79BC2510" w:rsidR="0081672A" w:rsidRDefault="0081672A" w:rsidP="0081672A">
      <w:pPr>
        <w:ind w:left="1440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C0E8B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</w:t>
      </w:r>
      <w:r w:rsidRPr="00DC0E8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“</w:t>
      </w:r>
      <w:r w:rsidRPr="00DC0E8B">
        <w:rPr>
          <w:rFonts w:ascii="CordiaUPC" w:hAnsi="CordiaUPC" w:cs="CordiaUPC"/>
          <w:b/>
          <w:bCs/>
          <w:sz w:val="32"/>
          <w:szCs w:val="32"/>
          <w:cs/>
        </w:rPr>
        <w:t>สนามบิน</w:t>
      </w:r>
      <w:r w:rsidR="0038123A">
        <w:rPr>
          <w:rFonts w:ascii="CordiaUPC" w:hAnsi="CordiaUPC" w:cs="CordiaUPC" w:hint="cs"/>
          <w:b/>
          <w:bCs/>
          <w:sz w:val="32"/>
          <w:szCs w:val="32"/>
          <w:cs/>
        </w:rPr>
        <w:t>คันไซ</w:t>
      </w:r>
      <w:r w:rsidRPr="00DC0E8B">
        <w:rPr>
          <w:rFonts w:ascii="CordiaUPC" w:hAnsi="CordiaUPC" w:cs="CordiaUPC"/>
          <w:b/>
          <w:bCs/>
          <w:color w:val="000000"/>
          <w:sz w:val="32"/>
          <w:szCs w:val="32"/>
        </w:rPr>
        <w:t>”</w:t>
      </w:r>
    </w:p>
    <w:p w14:paraId="5886BC00" w14:textId="71251B7A" w:rsidR="001A3D8C" w:rsidRPr="009B010E" w:rsidRDefault="00F953E9" w:rsidP="001A3D8C">
      <w:pPr>
        <w:tabs>
          <w:tab w:val="left" w:pos="993"/>
        </w:tabs>
        <w:spacing w:before="100" w:beforeAutospacing="1"/>
        <w:ind w:left="284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38123A">
        <w:rPr>
          <w:rFonts w:ascii="CordiaUPC" w:hAnsi="CordiaUPC" w:cs="CordiaUPC"/>
          <w:b/>
          <w:bCs/>
          <w:sz w:val="32"/>
          <w:szCs w:val="32"/>
        </w:rPr>
        <w:t>25</w:t>
      </w:r>
      <w:r w:rsidR="001A3D8C" w:rsidRPr="009B010E">
        <w:rPr>
          <w:rFonts w:ascii="CordiaUPC" w:hAnsi="CordiaUPC" w:cs="CordiaUPC"/>
          <w:b/>
          <w:bCs/>
          <w:sz w:val="32"/>
          <w:szCs w:val="32"/>
        </w:rPr>
        <w:tab/>
      </w:r>
      <w:r w:rsidR="001A3D8C" w:rsidRPr="009B010E">
        <w:rPr>
          <w:rFonts w:ascii="CordiaUPC" w:hAnsi="CordiaUPC" w:cs="CordiaUPC"/>
          <w:b/>
          <w:bCs/>
          <w:sz w:val="32"/>
          <w:szCs w:val="32"/>
        </w:rPr>
        <w:tab/>
      </w:r>
      <w:r w:rsidR="001A3D8C" w:rsidRPr="009B010E">
        <w:rPr>
          <w:rFonts w:ascii="CordiaUPC" w:hAnsi="CordiaUPC" w:cs="CordiaUPC"/>
          <w:sz w:val="32"/>
          <w:szCs w:val="32"/>
          <w:cs/>
        </w:rPr>
        <w:t>เดินทางจากสนามบิน</w:t>
      </w:r>
      <w:r w:rsidR="00DA2190">
        <w:rPr>
          <w:rFonts w:ascii="CordiaUPC" w:hAnsi="CordiaUPC" w:cs="CordiaUPC" w:hint="cs"/>
          <w:sz w:val="32"/>
          <w:szCs w:val="32"/>
          <w:cs/>
        </w:rPr>
        <w:t>คันไซ</w:t>
      </w:r>
      <w:r w:rsidR="001A3D8C" w:rsidRPr="009B010E">
        <w:rPr>
          <w:rFonts w:ascii="CordiaUPC" w:hAnsi="CordiaUPC" w:cs="CordiaUPC"/>
          <w:sz w:val="32"/>
          <w:szCs w:val="32"/>
          <w:cs/>
        </w:rPr>
        <w:t xml:space="preserve"> โดยสายการบิน</w:t>
      </w:r>
      <w:r w:rsidR="001A3D8C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1A3D8C"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Thai Airways</w:t>
      </w:r>
      <w:r w:rsidR="001A3D8C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A3D8C" w:rsidRPr="009B010E">
        <w:rPr>
          <w:rFonts w:ascii="CordiaUPC" w:hAnsi="CordiaUPC" w:cs="CordiaUPC"/>
          <w:color w:val="000000"/>
          <w:sz w:val="32"/>
          <w:szCs w:val="32"/>
          <w:cs/>
        </w:rPr>
        <w:t>เที่ยว</w:t>
      </w:r>
      <w:r w:rsidR="001A3D8C" w:rsidRPr="009B010E">
        <w:rPr>
          <w:rFonts w:ascii="CordiaUPC" w:hAnsi="CordiaUPC" w:cs="CordiaUPC"/>
          <w:sz w:val="32"/>
          <w:szCs w:val="32"/>
          <w:cs/>
        </w:rPr>
        <w:t>บิน</w:t>
      </w:r>
      <w:r w:rsidR="001A3D8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A3D8C" w:rsidRPr="009B010E">
        <w:rPr>
          <w:rFonts w:ascii="CordiaUPC" w:hAnsi="CordiaUPC" w:cs="CordiaUPC"/>
          <w:b/>
          <w:bCs/>
          <w:sz w:val="32"/>
          <w:szCs w:val="32"/>
        </w:rPr>
        <w:t>TG</w:t>
      </w:r>
      <w:r>
        <w:rPr>
          <w:rFonts w:ascii="CordiaUPC" w:hAnsi="CordiaUPC" w:cs="CordiaUPC"/>
          <w:b/>
          <w:bCs/>
          <w:sz w:val="32"/>
          <w:szCs w:val="32"/>
          <w:lang w:eastAsia="ja-JP"/>
        </w:rPr>
        <w:t>67</w:t>
      </w:r>
      <w:r w:rsidR="0038123A">
        <w:rPr>
          <w:rFonts w:ascii="CordiaUPC" w:hAnsi="CordiaUPC" w:cs="CordiaUPC"/>
          <w:b/>
          <w:bCs/>
          <w:sz w:val="32"/>
          <w:szCs w:val="32"/>
          <w:lang w:eastAsia="ja-JP"/>
        </w:rPr>
        <w:t>3</w:t>
      </w:r>
    </w:p>
    <w:p w14:paraId="667A7E84" w14:textId="79F0D3D0" w:rsidR="007D58DB" w:rsidRDefault="00F953E9" w:rsidP="001A3D8C">
      <w:pPr>
        <w:tabs>
          <w:tab w:val="left" w:pos="993"/>
        </w:tabs>
        <w:ind w:left="284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22</w:t>
      </w:r>
      <w:r w:rsidR="0038123A">
        <w:rPr>
          <w:rFonts w:ascii="CordiaUPC" w:hAnsi="CordiaUPC" w:cs="CordiaUPC"/>
          <w:b/>
          <w:bCs/>
          <w:sz w:val="32"/>
          <w:szCs w:val="32"/>
        </w:rPr>
        <w:t>00</w:t>
      </w:r>
      <w:r w:rsidR="001A3D8C" w:rsidRPr="009B010E">
        <w:rPr>
          <w:rFonts w:ascii="CordiaUPC" w:hAnsi="CordiaUPC" w:cs="CordiaUPC"/>
          <w:sz w:val="32"/>
          <w:szCs w:val="32"/>
        </w:rPr>
        <w:tab/>
      </w:r>
      <w:r w:rsidR="001A3D8C" w:rsidRPr="009B010E">
        <w:rPr>
          <w:rFonts w:ascii="CordiaUPC" w:hAnsi="CordiaUPC" w:cs="CordiaUPC"/>
          <w:sz w:val="32"/>
          <w:szCs w:val="32"/>
        </w:rPr>
        <w:tab/>
      </w:r>
      <w:r w:rsidR="001A3D8C" w:rsidRPr="009B010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1A3D8C" w:rsidRPr="009B010E">
        <w:rPr>
          <w:rFonts w:ascii="CordiaUPC" w:hAnsi="CordiaUPC" w:cs="CordiaUPC"/>
          <w:b/>
          <w:bCs/>
          <w:sz w:val="32"/>
          <w:szCs w:val="32"/>
          <w:cs/>
        </w:rPr>
        <w:t>สนามบินสุวรรณภูมิ กรุงเทพฯ</w:t>
      </w:r>
      <w:r w:rsidR="001A3D8C" w:rsidRPr="009B010E">
        <w:rPr>
          <w:rFonts w:ascii="CordiaUPC" w:hAnsi="CordiaUPC" w:cs="CordiaUPC"/>
          <w:sz w:val="32"/>
          <w:szCs w:val="32"/>
          <w:cs/>
        </w:rPr>
        <w:t xml:space="preserve"> โดย</w:t>
      </w:r>
      <w:proofErr w:type="spellStart"/>
      <w:r w:rsidR="001A3D8C" w:rsidRPr="009B010E">
        <w:rPr>
          <w:rFonts w:ascii="CordiaUPC" w:hAnsi="CordiaUPC" w:cs="CordiaUPC"/>
          <w:sz w:val="32"/>
          <w:szCs w:val="32"/>
          <w:cs/>
        </w:rPr>
        <w:t>สวั</w:t>
      </w:r>
      <w:proofErr w:type="spellEnd"/>
      <w:r w:rsidR="001A3D8C" w:rsidRPr="009B010E">
        <w:rPr>
          <w:rFonts w:ascii="CordiaUPC" w:hAnsi="CordiaUPC" w:cs="CordiaUPC"/>
          <w:sz w:val="32"/>
          <w:szCs w:val="32"/>
          <w:cs/>
        </w:rPr>
        <w:t>สดิภาพ พร้อมความประทับใจมิรู้ลืม</w:t>
      </w:r>
    </w:p>
    <w:p w14:paraId="14FCC248" w14:textId="77777777" w:rsidR="001A3D8C" w:rsidRPr="00730962" w:rsidRDefault="001A3D8C" w:rsidP="001A3D8C">
      <w:pPr>
        <w:ind w:firstLine="284"/>
        <w:rPr>
          <w:rFonts w:ascii="CordiaUPC" w:hAnsi="CordiaUPC" w:cs="CordiaUPC"/>
          <w:b/>
          <w:bCs/>
          <w:color w:val="FF0000"/>
          <w:sz w:val="20"/>
          <w:szCs w:val="20"/>
        </w:rPr>
      </w:pPr>
    </w:p>
    <w:p w14:paraId="0A912EF1" w14:textId="611BD4FC" w:rsidR="001A3D8C" w:rsidRDefault="001A3D8C" w:rsidP="006B443E">
      <w:pPr>
        <w:ind w:firstLine="284"/>
        <w:rPr>
          <w:rFonts w:ascii="CordiaUPC" w:hAnsi="CordiaUPC" w:cs="CordiaUPC"/>
          <w:sz w:val="30"/>
          <w:szCs w:val="30"/>
        </w:rPr>
      </w:pP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 xml:space="preserve">หมายเหตุ 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</w:rPr>
        <w:t>: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ab/>
        <w:t>รายการอาจเปลี่ยนแปลงได้ตามความเหมาะสม เนื่องจากสภาวะอากาศ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</w:rPr>
        <w:t xml:space="preserve">, 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>การเมือง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</w:rPr>
        <w:t xml:space="preserve">, 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>สายการบิน เป็นต้น</w:t>
      </w:r>
    </w:p>
    <w:p w14:paraId="50817CDD" w14:textId="77777777" w:rsidR="0081672A" w:rsidRDefault="0081672A" w:rsidP="006B443E">
      <w:pPr>
        <w:ind w:firstLine="284"/>
        <w:rPr>
          <w:rFonts w:ascii="CordiaUPC" w:hAnsi="CordiaUPC" w:cs="CordiaUPC"/>
          <w:sz w:val="30"/>
          <w:szCs w:val="30"/>
        </w:rPr>
      </w:pPr>
    </w:p>
    <w:p w14:paraId="284CD866" w14:textId="77777777" w:rsidR="00DA2190" w:rsidRDefault="00DA2190" w:rsidP="00336EFE">
      <w:pPr>
        <w:rPr>
          <w:rFonts w:ascii="CordiaUPC" w:hAnsi="CordiaUPC" w:cs="CordiaUPC"/>
          <w:sz w:val="30"/>
          <w:szCs w:val="30"/>
        </w:rPr>
      </w:pPr>
    </w:p>
    <w:p w14:paraId="493B6716" w14:textId="6B41D2AC" w:rsidR="00A25F4B" w:rsidRDefault="00000000" w:rsidP="005B68B1">
      <w:pPr>
        <w:rPr>
          <w:rFonts w:ascii="CordiaUPC" w:hAnsi="CordiaUPC" w:cs="CordiaUPC"/>
          <w:sz w:val="28"/>
        </w:rPr>
      </w:pPr>
      <w:r>
        <w:rPr>
          <w:rFonts w:ascii="CordiaUPC" w:hAnsi="CordiaUPC" w:cs="CordiaUPC"/>
          <w:noProof/>
          <w:sz w:val="30"/>
          <w:szCs w:val="30"/>
        </w:rPr>
        <w:lastRenderedPageBreak/>
        <w:pict w14:anchorId="0EAA04A7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70.3pt;margin-top:11.55pt;width:432.8pt;height:146.3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" fillcolor="#fffab9" strokecolor="black [3200]" strokeweight="1pt">
            <v:textbox>
              <w:txbxContent>
                <w:p w14:paraId="6A5D0D30" w14:textId="77777777" w:rsidR="00730962" w:rsidRDefault="00730962" w:rsidP="00730962">
                  <w:pPr>
                    <w:jc w:val="center"/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6B6994">
                    <w:rPr>
                      <w:rFonts w:ascii="CordiaUPC" w:hAnsi="CordiaUPC" w:cs="CordiaUPC"/>
                      <w:b/>
                      <w:bCs/>
                      <w:color w:val="0000FF"/>
                      <w:sz w:val="40"/>
                      <w:szCs w:val="40"/>
                      <w:cs/>
                    </w:rPr>
                    <w:t>***</w:t>
                  </w:r>
                  <w:r w:rsidR="006B6994">
                    <w:rPr>
                      <w:rFonts w:ascii="CordiaUPC" w:hAnsi="CordiaUPC" w:cs="CordiaUPC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 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ทางบริษัทขอสงวนสิทธิ์เฉพาะลูกค้าที่มีวัตถุประสงค์เพื่อท่องเที่ยวหรือสำรวจเส้นทางเท่านั้นหากท่านถูกเจ้าหน้าที่ตรวจคนเข้าเมืองของทางประเทศไทยและญี่ปุ่นปฏิเสธ</w:t>
                  </w:r>
                </w:p>
                <w:p w14:paraId="0ECFCB9F" w14:textId="77777777" w:rsidR="00730962" w:rsidRPr="00730962" w:rsidRDefault="00730962" w:rsidP="00730962">
                  <w:pPr>
                    <w:jc w:val="center"/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การเข้า-ออกเมืองถือเป็นเหตุผลที่อยู่นอกเหนือความรับผิดชอบของทางบริษัท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br/>
                    <w:t>ทางบริษัท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u w:val="double"/>
                      <w:cs/>
                    </w:rPr>
                    <w:t>ขอสงวนสิทธิ์ในการที่จะคืนค่าใช้จ่าย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ใดๆ ทั้งสิ้นแก่ท่าน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0000FF"/>
                      <w:sz w:val="40"/>
                      <w:szCs w:val="40"/>
                      <w:cs/>
                    </w:rPr>
                    <w:t xml:space="preserve"> ***</w:t>
                  </w:r>
                </w:p>
                <w:p w14:paraId="54C35CCA" w14:textId="77777777" w:rsidR="00730962" w:rsidRPr="00730962" w:rsidRDefault="00730962" w:rsidP="00730962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40"/>
                      <w:szCs w:val="40"/>
                    </w:rPr>
                    <w:t>***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หนังสือเดินทางต้องมีอายุการใช้งานเหลือมากกว่า 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  <w:t>6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เดือนขี้นไป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br/>
                    <w:t xml:space="preserve">และเหลือหน้ากระดาษอย่างต่ำ 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  <w:t>2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หน้า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40"/>
                      <w:szCs w:val="40"/>
                    </w:rPr>
                    <w:t>***</w:t>
                  </w:r>
                </w:p>
              </w:txbxContent>
            </v:textbox>
          </v:shape>
        </w:pict>
      </w:r>
    </w:p>
    <w:p w14:paraId="3664812B" w14:textId="77777777" w:rsidR="00B95D5F" w:rsidRPr="009B010E" w:rsidRDefault="00B95D5F" w:rsidP="005B68B1">
      <w:pPr>
        <w:rPr>
          <w:rFonts w:ascii="CordiaUPC" w:hAnsi="CordiaUPC" w:cs="CordiaUPC"/>
          <w:sz w:val="28"/>
        </w:rPr>
      </w:pPr>
    </w:p>
    <w:p w14:paraId="06EE9EB2" w14:textId="77777777" w:rsidR="00A25F4B" w:rsidRPr="009B010E" w:rsidRDefault="00644584" w:rsidP="005B68B1">
      <w:pPr>
        <w:rPr>
          <w:rFonts w:ascii="CordiaUPC" w:hAnsi="CordiaUPC" w:cs="CordiaUPC"/>
          <w:sz w:val="28"/>
        </w:rPr>
      </w:pPr>
      <w:r w:rsidRPr="009B010E">
        <w:rPr>
          <w:rFonts w:ascii="CordiaUPC" w:hAnsi="CordiaUPC" w:cs="CordiaUPC"/>
          <w:b/>
          <w:bCs/>
          <w:noProof/>
          <w:sz w:val="28"/>
        </w:rPr>
        <w:drawing>
          <wp:anchor distT="0" distB="0" distL="114300" distR="114300" simplePos="0" relativeHeight="251653120" behindDoc="1" locked="0" layoutInCell="1" allowOverlap="1" wp14:anchorId="2B8124EE" wp14:editId="150565D1">
            <wp:simplePos x="0" y="0"/>
            <wp:positionH relativeFrom="column">
              <wp:posOffset>-113665</wp:posOffset>
            </wp:positionH>
            <wp:positionV relativeFrom="paragraph">
              <wp:posOffset>55956</wp:posOffset>
            </wp:positionV>
            <wp:extent cx="1019810" cy="1031240"/>
            <wp:effectExtent l="0" t="0" r="8890" b="0"/>
            <wp:wrapNone/>
            <wp:docPr id="126" name="Picture 123" descr="320020n_maneki_n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20020n_maneki_neko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4AD521" w14:textId="77777777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50DF0AE2" w14:textId="77777777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17B16D46" w14:textId="77777777" w:rsidR="001623A0" w:rsidRDefault="001623A0" w:rsidP="005B68B1">
      <w:pPr>
        <w:rPr>
          <w:rFonts w:ascii="CordiaUPC" w:hAnsi="CordiaUPC" w:cs="CordiaUPC"/>
          <w:sz w:val="28"/>
        </w:rPr>
      </w:pPr>
    </w:p>
    <w:p w14:paraId="0CB9E2DC" w14:textId="77777777" w:rsidR="00730962" w:rsidRDefault="00730962" w:rsidP="005B68B1">
      <w:pPr>
        <w:rPr>
          <w:rFonts w:ascii="CordiaUPC" w:hAnsi="CordiaUPC" w:cs="CordiaUPC"/>
          <w:sz w:val="28"/>
        </w:rPr>
      </w:pPr>
    </w:p>
    <w:p w14:paraId="3C73EFE0" w14:textId="09C8C132" w:rsidR="006B443E" w:rsidRDefault="006B443E" w:rsidP="005B68B1">
      <w:pPr>
        <w:rPr>
          <w:rFonts w:ascii="CordiaUPC" w:hAnsi="CordiaUPC" w:cs="CordiaUPC"/>
          <w:sz w:val="28"/>
        </w:rPr>
      </w:pPr>
    </w:p>
    <w:p w14:paraId="21046334" w14:textId="77777777" w:rsidR="0081672A" w:rsidRDefault="0081672A" w:rsidP="005B68B1">
      <w:pPr>
        <w:rPr>
          <w:rFonts w:ascii="CordiaUPC" w:hAnsi="CordiaUPC" w:cs="CordiaUPC"/>
          <w:sz w:val="28"/>
        </w:rPr>
      </w:pPr>
    </w:p>
    <w:p w14:paraId="260819FB" w14:textId="77777777" w:rsidR="00DA2190" w:rsidRDefault="00DA2190" w:rsidP="005B68B1">
      <w:pPr>
        <w:rPr>
          <w:rFonts w:ascii="CordiaUPC" w:hAnsi="CordiaUPC" w:cs="CordiaUPC"/>
          <w:sz w:val="28"/>
        </w:rPr>
      </w:pP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87"/>
        <w:gridCol w:w="3119"/>
      </w:tblGrid>
      <w:tr w:rsidR="00C44CB2" w:rsidRPr="009B010E" w14:paraId="7AD7C697" w14:textId="77777777" w:rsidTr="0098434D">
        <w:tc>
          <w:tcPr>
            <w:tcW w:w="10206" w:type="dxa"/>
            <w:gridSpan w:val="2"/>
            <w:shd w:val="clear" w:color="auto" w:fill="0099CC"/>
            <w:vAlign w:val="center"/>
          </w:tcPr>
          <w:p w14:paraId="2BA1D792" w14:textId="77777777" w:rsidR="00C44CB2" w:rsidRPr="0062501F" w:rsidRDefault="00C44CB2" w:rsidP="000D558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52"/>
                <w:szCs w:val="52"/>
                <w:cs/>
              </w:rPr>
              <w:t>อัตราค่าบริการ</w:t>
            </w:r>
          </w:p>
        </w:tc>
      </w:tr>
      <w:tr w:rsidR="00C44CB2" w:rsidRPr="009B010E" w14:paraId="39F535FD" w14:textId="77777777" w:rsidTr="0098434D">
        <w:trPr>
          <w:trHeight w:val="591"/>
        </w:trPr>
        <w:tc>
          <w:tcPr>
            <w:tcW w:w="10206" w:type="dxa"/>
            <w:gridSpan w:val="2"/>
            <w:shd w:val="clear" w:color="auto" w:fill="0099CC"/>
            <w:vAlign w:val="center"/>
          </w:tcPr>
          <w:p w14:paraId="42EA84CB" w14:textId="77777777" w:rsidR="00C44CB2" w:rsidRPr="0062501F" w:rsidRDefault="00C44CB2" w:rsidP="000D558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มีตั๋วเครื่องบินแล้วลดราคาท่านละ</w:t>
            </w: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 25,000</w:t>
            </w: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บาท</w:t>
            </w:r>
          </w:p>
        </w:tc>
      </w:tr>
      <w:tr w:rsidR="00C44CB2" w:rsidRPr="009B010E" w14:paraId="6D4781CB" w14:textId="77777777" w:rsidTr="000D558F">
        <w:tc>
          <w:tcPr>
            <w:tcW w:w="7087" w:type="dxa"/>
            <w:shd w:val="clear" w:color="auto" w:fill="auto"/>
            <w:vAlign w:val="center"/>
          </w:tcPr>
          <w:p w14:paraId="0F250760" w14:textId="77777777" w:rsidR="00C44CB2" w:rsidRPr="009B010E" w:rsidRDefault="00C44CB2" w:rsidP="0062501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ผู้ใหญ่                                                            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A98A6E6" w14:textId="406F3CC1" w:rsidR="00C44CB2" w:rsidRPr="009B010E" w:rsidRDefault="008F5B0E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66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729C606C" w14:textId="77777777" w:rsidTr="000D558F">
        <w:tc>
          <w:tcPr>
            <w:tcW w:w="7087" w:type="dxa"/>
            <w:shd w:val="clear" w:color="auto" w:fill="auto"/>
            <w:vAlign w:val="center"/>
          </w:tcPr>
          <w:p w14:paraId="6B4B4A72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ท่านมีเตียงเสริม)          ท่านละ     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273E170" w14:textId="24F0C9D4" w:rsidR="00C44CB2" w:rsidRPr="009B010E" w:rsidRDefault="008F5B0E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60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75BB137C" w14:textId="77777777" w:rsidTr="000D558F">
        <w:tc>
          <w:tcPr>
            <w:tcW w:w="7087" w:type="dxa"/>
            <w:shd w:val="clear" w:color="auto" w:fill="auto"/>
            <w:vAlign w:val="center"/>
          </w:tcPr>
          <w:p w14:paraId="742C0E29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ท่านไม่มีเตียงเสริม)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ท่านละ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9282FB5" w14:textId="50987BCC" w:rsidR="00C44CB2" w:rsidRPr="009B010E" w:rsidRDefault="008F5B0E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50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7565CCF6" w14:textId="77777777" w:rsidTr="000D558F">
        <w:tc>
          <w:tcPr>
            <w:tcW w:w="7087" w:type="dxa"/>
            <w:shd w:val="clear" w:color="auto" w:fill="auto"/>
            <w:vAlign w:val="center"/>
          </w:tcPr>
          <w:p w14:paraId="24E768FF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เด็กอายุไม่เกิน 2 ขวบ ณ วันเดินทาง                           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CB3B64F" w14:textId="150B9B07" w:rsidR="00C44CB2" w:rsidRPr="009B010E" w:rsidRDefault="00BD2B44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40"/>
                <w:szCs w:val="40"/>
                <w:cs/>
              </w:rPr>
              <w:t>10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,000. -</w:t>
            </w:r>
          </w:p>
        </w:tc>
      </w:tr>
      <w:tr w:rsidR="00C44CB2" w:rsidRPr="009B010E" w14:paraId="19045FE9" w14:textId="77777777" w:rsidTr="000D558F">
        <w:tc>
          <w:tcPr>
            <w:tcW w:w="7087" w:type="dxa"/>
            <w:shd w:val="clear" w:color="auto" w:fill="auto"/>
            <w:vAlign w:val="center"/>
          </w:tcPr>
          <w:p w14:paraId="5D74F885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พักเดี่ยวเพิ่ม                                                          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B6EE998" w14:textId="79A85D6A" w:rsidR="00C44CB2" w:rsidRPr="009B010E" w:rsidRDefault="001A3D8C" w:rsidP="001A3D8C">
            <w:pPr>
              <w:rPr>
                <w:rFonts w:ascii="CordiaUPC" w:hAnsi="CordiaUPC" w:cs="CordiaUPC"/>
                <w:b/>
                <w:bCs/>
                <w:sz w:val="40"/>
                <w:szCs w:val="40"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 xml:space="preserve">    </w:t>
            </w:r>
            <w:r w:rsidR="0081672A">
              <w:rPr>
                <w:rFonts w:ascii="CordiaUPC" w:hAnsi="CordiaUPC" w:cs="CordiaUPC"/>
                <w:b/>
                <w:bCs/>
                <w:sz w:val="40"/>
                <w:szCs w:val="40"/>
              </w:rPr>
              <w:t xml:space="preserve">    </w:t>
            </w: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 xml:space="preserve">  </w:t>
            </w:r>
            <w:r w:rsidR="0038123A">
              <w:rPr>
                <w:rFonts w:ascii="CordiaUPC" w:hAnsi="CordiaUPC" w:cs="CordiaUPC"/>
                <w:b/>
                <w:bCs/>
                <w:sz w:val="40"/>
                <w:szCs w:val="40"/>
              </w:rPr>
              <w:t>10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</w:t>
            </w:r>
            <w:r w:rsidR="0038123A">
              <w:rPr>
                <w:rFonts w:ascii="CordiaUPC" w:hAnsi="CordiaUPC" w:cs="CordiaUPC"/>
                <w:b/>
                <w:bCs/>
                <w:sz w:val="40"/>
                <w:szCs w:val="40"/>
              </w:rPr>
              <w:t>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00. -</w:t>
            </w:r>
          </w:p>
        </w:tc>
      </w:tr>
    </w:tbl>
    <w:p w14:paraId="57E03281" w14:textId="77777777" w:rsidR="006B6994" w:rsidRDefault="006B6994" w:rsidP="005B68B1">
      <w:pPr>
        <w:rPr>
          <w:rFonts w:ascii="CordiaUPC" w:hAnsi="CordiaUPC" w:cs="CordiaUPC"/>
          <w:sz w:val="28"/>
        </w:rPr>
      </w:pPr>
    </w:p>
    <w:p w14:paraId="77547C69" w14:textId="77777777" w:rsidR="008F5B0E" w:rsidRDefault="008F5B0E" w:rsidP="005B68B1">
      <w:pPr>
        <w:rPr>
          <w:rFonts w:ascii="CordiaUPC" w:hAnsi="CordiaUPC" w:cs="CordiaUPC" w:hint="cs"/>
          <w:sz w:val="28"/>
        </w:rPr>
      </w:pPr>
    </w:p>
    <w:p w14:paraId="4DADDBEA" w14:textId="2CA33A03" w:rsidR="001C7E30" w:rsidRPr="0062501F" w:rsidRDefault="001C7E30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อัตราค่าบริการนี้รวม</w:t>
      </w:r>
    </w:p>
    <w:p w14:paraId="0E3367DA" w14:textId="77777777" w:rsidR="00A25F4B" w:rsidRPr="004A7456" w:rsidRDefault="00A25F4B" w:rsidP="00A25F4B">
      <w:pPr>
        <w:rPr>
          <w:rFonts w:ascii="CordiaUPC" w:hAnsi="CordiaUPC" w:cs="CordiaUPC"/>
          <w:b/>
          <w:bCs/>
          <w:sz w:val="20"/>
          <w:szCs w:val="20"/>
        </w:rPr>
      </w:pPr>
    </w:p>
    <w:p w14:paraId="6523C83F" w14:textId="567796A7" w:rsidR="00A25F4B" w:rsidRPr="009B010E" w:rsidRDefault="00A25F4B" w:rsidP="00A25F4B">
      <w:pPr>
        <w:pStyle w:val="ListParagraph"/>
        <w:numPr>
          <w:ilvl w:val="0"/>
          <w:numId w:val="21"/>
        </w:numPr>
        <w:ind w:right="283" w:hanging="371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ค่าตั๋วเครื่องบิน ไป-กลับ พร้อมคณะ (รวมค่าภาษีสนามบิน และ ค่าภาษีน้ำมัน ณ วันที่ </w:t>
      </w:r>
      <w:r w:rsidR="000D0389" w:rsidRPr="000D0389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="000D0389" w:rsidRPr="000D0389">
        <w:rPr>
          <w:rFonts w:ascii="CordiaUPC" w:eastAsia="Times New Roman" w:hAnsi="CordiaUPC" w:cs="CordiaUPC" w:hint="cs"/>
          <w:sz w:val="32"/>
          <w:szCs w:val="32"/>
          <w:cs/>
          <w:lang w:eastAsia="ja-JP"/>
        </w:rPr>
        <w:t xml:space="preserve">กรกฎาคม </w:t>
      </w:r>
      <w:r w:rsidR="000D0389" w:rsidRPr="000D0389">
        <w:rPr>
          <w:rFonts w:ascii="CordiaUPC" w:eastAsia="Times New Roman" w:hAnsi="CordiaUPC" w:cs="CordiaUPC"/>
          <w:sz w:val="32"/>
          <w:szCs w:val="32"/>
          <w:lang w:eastAsia="ja-JP"/>
        </w:rPr>
        <w:t>2567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)</w:t>
      </w:r>
    </w:p>
    <w:p w14:paraId="28C5FF9D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ค่าน้ำหนักกระเป๋าสัมภาระ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2</w:t>
      </w:r>
      <w:r w:rsidR="00644584" w:rsidRPr="009B010E">
        <w:rPr>
          <w:rFonts w:ascii="CordiaUPC" w:eastAsia="Times New Roman" w:hAnsi="CordiaUPC" w:cs="CordiaUPC"/>
          <w:sz w:val="32"/>
          <w:szCs w:val="32"/>
          <w:lang w:eastAsia="ja-JP"/>
        </w:rPr>
        <w:t>5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กิโลกรัม</w:t>
      </w:r>
    </w:p>
    <w:p w14:paraId="4EEC04FF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ค่าโรงแรมที่พักตามที่ระบุ หรือ เทียบเท่า (พัก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2-3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ท่าน / ห้อง)</w:t>
      </w:r>
    </w:p>
    <w:p w14:paraId="4F88981B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ค่าธรรมเนียมเข้าชมสถานที่ต่างๆ ตามรายการที่ระบุ</w:t>
      </w:r>
    </w:p>
    <w:p w14:paraId="46402C1C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ค่าอาหาร ตามรายการที่ระบุ</w:t>
      </w:r>
    </w:p>
    <w:p w14:paraId="26E90205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ค่าน้ำดื่มวันละ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1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ขวด / ท่าน</w:t>
      </w:r>
    </w:p>
    <w:p w14:paraId="53FF371B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ค่ารถโค้ชปรับอากาศนำเที่ยวตามรายการที่ระบุ</w:t>
      </w:r>
    </w:p>
    <w:p w14:paraId="00F1F6FB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ค่ามัคคุเทศก์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>(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ไกด์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)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คอยอำนวยความสะดวกตลอดการเดินทาง</w:t>
      </w:r>
    </w:p>
    <w:p w14:paraId="5D9CAB70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ค่าประกันภัยการเดินทางต่างประเทศ เงื่อนไขตามกรมธรรม์ วงเงินสูงสุด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1,000,000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บาท</w:t>
      </w:r>
    </w:p>
    <w:p w14:paraId="50990241" w14:textId="638542B9" w:rsidR="00DA2190" w:rsidRPr="00336EFE" w:rsidRDefault="00A25F4B" w:rsidP="00FF42D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ค่าภาษีมูลค่าเพิ่ม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7%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และหักภาษี ณ ที่จ่าย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>3%</w:t>
      </w:r>
    </w:p>
    <w:p w14:paraId="08820A84" w14:textId="77777777" w:rsidR="00DA2190" w:rsidRDefault="00DA2190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6B04AD7F" w14:textId="77777777" w:rsidR="008F5B0E" w:rsidRDefault="008F5B0E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437CE1EC" w14:textId="77777777" w:rsidR="008F5B0E" w:rsidRDefault="008F5B0E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2A9D530" w14:textId="77777777" w:rsidR="008F5B0E" w:rsidRDefault="008F5B0E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7C5BF6D6" w14:textId="77777777" w:rsidR="008F5B0E" w:rsidRDefault="008F5B0E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E194663" w14:textId="77777777" w:rsidR="008F5B0E" w:rsidRDefault="008F5B0E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5ABAEA5" w14:textId="77777777" w:rsidR="008F5B0E" w:rsidRDefault="008F5B0E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40B111A8" w14:textId="77777777" w:rsidR="008F5B0E" w:rsidRPr="004A7456" w:rsidRDefault="008F5B0E" w:rsidP="00FF42DA">
      <w:pPr>
        <w:ind w:right="567"/>
        <w:jc w:val="thaiDistribute"/>
        <w:rPr>
          <w:rFonts w:ascii="CordiaUPC" w:hAnsi="CordiaUPC" w:cs="CordiaUPC" w:hint="cs"/>
          <w:sz w:val="20"/>
          <w:szCs w:val="20"/>
        </w:rPr>
      </w:pPr>
    </w:p>
    <w:p w14:paraId="67E20065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อัตราค่าบริการนี้ไม่รวม</w:t>
      </w:r>
    </w:p>
    <w:p w14:paraId="64360213" w14:textId="77777777" w:rsidR="00A25F4B" w:rsidRPr="004A7456" w:rsidRDefault="00A25F4B" w:rsidP="00A25F4B">
      <w:pPr>
        <w:ind w:right="567" w:firstLine="720"/>
        <w:jc w:val="thaiDistribute"/>
        <w:rPr>
          <w:rFonts w:ascii="CordiaUPC" w:eastAsia="Times New Roman" w:hAnsi="CordiaUPC" w:cs="CordiaUPC"/>
          <w:b/>
          <w:bCs/>
          <w:sz w:val="20"/>
          <w:szCs w:val="20"/>
          <w:u w:val="single"/>
          <w:lang w:eastAsia="ja-JP"/>
        </w:rPr>
      </w:pPr>
    </w:p>
    <w:p w14:paraId="06FA7583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ค่าใช้จ่ายส่วนตัวของผู้เดินทาง อาทิ ค่าทำหนังสือเดินทาง ค่าอาหารและเครื่องดื่ม ค่าโทรศัพท์ ค่าซักรีด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br/>
        <w:t>ค่ามินิบาร์ในห้อง และค่าพาหนะต่างๆ ที่ไม่ได้ระบุในรายการ</w:t>
      </w:r>
    </w:p>
    <w:p w14:paraId="517AD790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ค่าธรรมเนียมในกรณีที่กระเป๋าสัมภาระมีน้ำหนักเกินกว่าที่สายการบินนั้นๆ กำหนด หรือสัมภาระใหญ่เกินขนาดมาตรฐาน</w:t>
      </w:r>
    </w:p>
    <w:p w14:paraId="70AC9942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ค่าบริการอื่นๆ เพิ่มเติมของสายการบิน เช่น ที่นั่ง อาหาร วีลแซ</w:t>
      </w:r>
      <w:proofErr w:type="spellStart"/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ร์</w:t>
      </w:r>
      <w:proofErr w:type="spellEnd"/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และ บริการเสริมอื่นๆ</w:t>
      </w:r>
    </w:p>
    <w:p w14:paraId="498FCB43" w14:textId="496CB8C8" w:rsidR="006B443E" w:rsidRPr="00DA2190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ค่าภาษีน้ำมันที่ทางสายการบินมีการเรียกเก็บเพิ่ม ภายหลังจากทางบริษัทฯ ได้ออกตั๋วเครื่องบินไปแล้ว</w:t>
      </w:r>
    </w:p>
    <w:p w14:paraId="52801346" w14:textId="77777777" w:rsidR="004A7456" w:rsidRPr="009B010E" w:rsidRDefault="004A7456" w:rsidP="00A25F4B">
      <w:pPr>
        <w:ind w:right="567"/>
        <w:jc w:val="thaiDistribute"/>
        <w:rPr>
          <w:rFonts w:ascii="CordiaUPC" w:hAnsi="CordiaUPC" w:cs="CordiaUPC"/>
          <w:sz w:val="32"/>
          <w:szCs w:val="32"/>
        </w:rPr>
      </w:pPr>
    </w:p>
    <w:p w14:paraId="16703581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เงื่อนไขการชำระเงิน และ การจอง</w:t>
      </w:r>
    </w:p>
    <w:p w14:paraId="69C15DDE" w14:textId="77777777" w:rsidR="00A25F4B" w:rsidRPr="004A7456" w:rsidRDefault="00A25F4B" w:rsidP="00A25F4B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A3AFCD8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สำหรับการจอง กรุณาชำระมัดจำ ท่านละ </w:t>
      </w:r>
      <w:r w:rsidR="00644584" w:rsidRPr="009B010E">
        <w:rPr>
          <w:rFonts w:ascii="CordiaUPC" w:eastAsia="Times New Roman" w:hAnsi="CordiaUPC" w:cs="CordiaUPC"/>
          <w:b/>
          <w:bCs/>
          <w:color w:val="FF0000"/>
          <w:sz w:val="40"/>
          <w:szCs w:val="40"/>
          <w:u w:val="single"/>
          <w:lang w:eastAsia="ja-JP"/>
        </w:rPr>
        <w:t>3</w:t>
      </w:r>
      <w:r w:rsidRPr="009B010E">
        <w:rPr>
          <w:rFonts w:ascii="CordiaUPC" w:eastAsia="Times New Roman" w:hAnsi="CordiaUPC" w:cs="CordiaUPC"/>
          <w:b/>
          <w:bCs/>
          <w:color w:val="FF0000"/>
          <w:sz w:val="40"/>
          <w:szCs w:val="40"/>
          <w:u w:val="single"/>
          <w:lang w:eastAsia="ja-JP"/>
        </w:rPr>
        <w:t>0,000</w:t>
      </w:r>
      <w:r w:rsidR="0062501F">
        <w:rPr>
          <w:rFonts w:ascii="CordiaUPC" w:eastAsia="Times New Roman" w:hAnsi="CordiaUPC" w:cs="CordiaUPC" w:hint="cs"/>
          <w:sz w:val="32"/>
          <w:szCs w:val="32"/>
          <w:cs/>
          <w:lang w:eastAsia="ja-JP"/>
        </w:rPr>
        <w:t xml:space="preserve">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บาท ภายหลังจากที่ท่านทำการจอง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</w:t>
      </w:r>
    </w:p>
    <w:p w14:paraId="0402B33A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ส่วนที่เหลือ ชำระก่อนการเดินทาง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 (นับรวมวันเสาร์และอาทิตย์)</w:t>
      </w:r>
    </w:p>
    <w:p w14:paraId="76A279DB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กรณีที่ลูกค้าทำการจองน้อยกว่าวันเดินทาง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 ก่อนเดินทาง ทางบริษัทฯ ขอสงวนสิทธิ์ในการเก็บ</w:t>
      </w:r>
    </w:p>
    <w:p w14:paraId="5229B2D4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ค่าทัวร์เต็มจำนวนในวันที่ทำการจอง</w:t>
      </w:r>
    </w:p>
    <w:p w14:paraId="24BE5AFD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หากไม่มีการชำระเงินค่าทัวร์ตามเงื่อนไขที่กำหนด หรือ ชำระเงินไม่ครบตามจำนวนที่ทางบริษัทฯ </w:t>
      </w:r>
    </w:p>
    <w:p w14:paraId="35B56BEF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เรียกเก็บถือว่าท่านยกเลิกการเดินทางโดยอัตโนมัติโดยไม่มีเงื่อนไข</w:t>
      </w:r>
    </w:p>
    <w:p w14:paraId="0BFA895E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เมื่อท่านชำระเงินค่าทัวร์ไม่ว่าจะทั้งหมด หรือ บางส่วน ทางบริษัทฯ ถือว่าท่านได้ยอมรับเงื่อนไขและข้อตกลงต่างๆ ที่ได้ระบุไว้ทั้งหมดนี้แล้ว</w:t>
      </w:r>
    </w:p>
    <w:p w14:paraId="257490F3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โปรดระบุมาตอนจองทัวร์สำหรับท่านที่เป็นมุสลิม หรือ นับถือศาสนาอิสลาม หรือ แพ้อาหารบางประเภท </w:t>
      </w:r>
    </w:p>
    <w:p w14:paraId="03E97DCB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คณะผู้เดินทางจำนวน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ท่านขึ้นไป จึงออกเดินทาง ในกรณีที่มีผู้เดินทางไม่ถึง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>ท่าน ขอสงวนสิทธิ์</w:t>
      </w:r>
      <w:r w:rsidRPr="009B010E">
        <w:rPr>
          <w:rFonts w:ascii="CordiaUPC" w:hAnsi="CordiaUPC" w:cs="CordiaUPC"/>
          <w:sz w:val="32"/>
          <w:szCs w:val="32"/>
          <w:cs/>
        </w:rPr>
        <w:br/>
        <w:t>เลื่อนวันเดินทาง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ยกเลิกการเดินทาง หรือมีการเปลี่ยนแปลงราคา โดยทางบริษัทฯ จะแจ้งให้ท่านทราบล่วงหน้า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>วันก่อนการเดินทาง</w:t>
      </w:r>
    </w:p>
    <w:p w14:paraId="2F8B7B1C" w14:textId="77777777" w:rsidR="00A25F4B" w:rsidRPr="004A7456" w:rsidRDefault="00A25F4B" w:rsidP="00A25F4B">
      <w:pPr>
        <w:pStyle w:val="ListParagraph"/>
        <w:ind w:left="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14FEBB04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เงื่อนไขยกเลิกการจอง</w:t>
      </w:r>
    </w:p>
    <w:p w14:paraId="0B5933C4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7823993A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>น้อยกว่า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 xml:space="preserve"> 40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>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 xml:space="preserve">เก็บค่าใช้จ่ายท่านละ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20,000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บาท</w:t>
      </w:r>
    </w:p>
    <w:p w14:paraId="08BA3AAA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น้อยกว่า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>30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 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 xml:space="preserve">เก็บค่าใช้จ่าย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50%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จากราคาทัวร์ทั้งหมด</w:t>
      </w:r>
    </w:p>
    <w:p w14:paraId="6B693125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น้อยกว่า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>15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 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เก็บค่าใช้จ่าย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เต็มจำนวนตามราคาทัวร์ทั้งหมด</w:t>
      </w:r>
    </w:p>
    <w:p w14:paraId="3D8F4AC8" w14:textId="77777777" w:rsidR="00FF42DA" w:rsidRPr="004A7456" w:rsidRDefault="00FF42DA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D34BBB0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ข้อมูลตั๋วเครื่องบิน</w:t>
      </w:r>
    </w:p>
    <w:p w14:paraId="2B113165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4DA0BD18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ตั๋วเครื่องบินเป็นแบบหมู่คณะ ผู้โดยสารจะต้องเดินทางไปกลับพร้อมกรุ๊ปเท่านั้น หากลูกค้าต้องการเปลี่ยนวันเดินทางกลับต้องแจ้งล่วงหน้า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30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วันและชำระค่าใช้จ่ายตามที่สายการบินเรียกเก็บ</w:t>
      </w:r>
    </w:p>
    <w:p w14:paraId="2A830D8C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กรณีท่านยกเลิกการเดินทางและทางบริษัทฯ ได้ทำการออกตั๋วเครื่องบินไปแล้ว (กรณีตั๋ว </w:t>
      </w:r>
      <w:r w:rsidRPr="009B010E">
        <w:rPr>
          <w:rFonts w:ascii="CordiaUPC" w:hAnsi="CordiaUPC" w:cs="CordiaUPC"/>
          <w:sz w:val="32"/>
          <w:szCs w:val="32"/>
        </w:rPr>
        <w:t xml:space="preserve">Refund) </w:t>
      </w:r>
    </w:p>
    <w:p w14:paraId="00AB86CF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  <w:cs/>
        </w:rPr>
      </w:pPr>
      <w:r w:rsidRPr="009B010E">
        <w:rPr>
          <w:rFonts w:ascii="CordiaUPC" w:hAnsi="CordiaUPC" w:cs="CordiaUPC"/>
          <w:sz w:val="32"/>
          <w:szCs w:val="32"/>
          <w:cs/>
        </w:rPr>
        <w:lastRenderedPageBreak/>
        <w:t xml:space="preserve">ผู้เดินทางต้องเป็นผู้รอเงิน </w:t>
      </w:r>
      <w:r w:rsidRPr="009B010E">
        <w:rPr>
          <w:rFonts w:ascii="CordiaUPC" w:hAnsi="CordiaUPC" w:cs="CordiaUPC"/>
          <w:sz w:val="32"/>
          <w:szCs w:val="32"/>
        </w:rPr>
        <w:t xml:space="preserve">Refund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โดยปกติประมาณ </w:t>
      </w:r>
      <w:r w:rsidRPr="009B010E">
        <w:rPr>
          <w:rFonts w:ascii="CordiaUPC" w:hAnsi="CordiaUPC" w:cs="CordiaUPC"/>
          <w:sz w:val="32"/>
          <w:szCs w:val="32"/>
        </w:rPr>
        <w:t xml:space="preserve">3–6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เดือน จำนวนเงิน </w:t>
      </w:r>
      <w:r w:rsidRPr="009B010E">
        <w:rPr>
          <w:rFonts w:ascii="CordiaUPC" w:hAnsi="CordiaUPC" w:cs="CordiaUPC"/>
          <w:sz w:val="32"/>
          <w:szCs w:val="32"/>
        </w:rPr>
        <w:t xml:space="preserve">Refund </w:t>
      </w:r>
      <w:r w:rsidRPr="009B010E">
        <w:rPr>
          <w:rFonts w:ascii="CordiaUPC" w:hAnsi="CordiaUPC" w:cs="CordiaUPC"/>
          <w:sz w:val="32"/>
          <w:szCs w:val="32"/>
          <w:cs/>
        </w:rPr>
        <w:t>ที่ได้จะขึ้นอยู่กับแต่ระบบของสายการบินนั้นๆ เป็นผู้กำหนด</w:t>
      </w:r>
    </w:p>
    <w:p w14:paraId="4F5F6999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กรณีท่านที่จะออกตั๋วเครื่องบิน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รถทัวร์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รถไฟ ภายในประเทศเอง กรุณาแจ้งบริษัทฯ เพื่อขอคำยืนยันว่าทัวร์นั้นสามารถออกเดินทางได้แน่นอน มิฉะนั้นทางบริษัทฯ จะไม่รับผิดชอบค่าใช้จ่ายที่เกิดขึ้น</w:t>
      </w:r>
    </w:p>
    <w:p w14:paraId="1A62E77B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ทางบริษัทฯ ไม่รับผิดชอบกรณีเกิดการสูญเสีย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สูญหาย และล่าช้า ของกระเป๋าและสัมภาระของผู้โดยสาร</w:t>
      </w:r>
    </w:p>
    <w:p w14:paraId="5F5710E7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กรณีผู้เดินทางต้องการความช่วยเหลือเป็นพิเศษ เช่น ใช้</w:t>
      </w:r>
      <w:proofErr w:type="spellStart"/>
      <w:r w:rsidRPr="009B010E">
        <w:rPr>
          <w:rFonts w:ascii="CordiaUPC" w:hAnsi="CordiaUPC" w:cs="CordiaUPC"/>
          <w:sz w:val="32"/>
          <w:szCs w:val="32"/>
          <w:cs/>
        </w:rPr>
        <w:t>วิล</w:t>
      </w:r>
      <w:proofErr w:type="spellEnd"/>
      <w:r w:rsidRPr="009B010E">
        <w:rPr>
          <w:rFonts w:ascii="CordiaUPC" w:hAnsi="CordiaUPC" w:cs="CordiaUPC"/>
          <w:sz w:val="32"/>
          <w:szCs w:val="32"/>
          <w:cs/>
        </w:rPr>
        <w:t xml:space="preserve">แชร์ กรุณาแจ้งล่วงหน้า </w:t>
      </w:r>
      <w:r w:rsidR="001B75ED" w:rsidRPr="009B010E">
        <w:rPr>
          <w:rFonts w:ascii="CordiaUPC" w:hAnsi="CordiaUPC" w:cs="CordiaUPC"/>
          <w:sz w:val="32"/>
          <w:szCs w:val="32"/>
        </w:rPr>
        <w:t>14</w:t>
      </w:r>
      <w:r w:rsidRPr="009B010E">
        <w:rPr>
          <w:rFonts w:ascii="CordiaUPC" w:hAnsi="CordiaUPC" w:cs="CordiaUPC"/>
          <w:sz w:val="32"/>
          <w:szCs w:val="32"/>
          <w:cs/>
        </w:rPr>
        <w:t>วันก่อนเดินทาง</w:t>
      </w:r>
    </w:p>
    <w:p w14:paraId="0D74514A" w14:textId="77777777" w:rsidR="004A7456" w:rsidRPr="004A7456" w:rsidRDefault="004A7456" w:rsidP="00DA2190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425F28F9" w14:textId="77777777" w:rsidR="00FF42DA" w:rsidRPr="0062501F" w:rsidRDefault="004A59C3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ข้อมูลโรงแรมที่พัก</w:t>
      </w:r>
    </w:p>
    <w:p w14:paraId="57B3AEEC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20"/>
          <w:szCs w:val="20"/>
        </w:rPr>
      </w:pPr>
    </w:p>
    <w:p w14:paraId="234A851A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เนื่องจากการวางแผนผังห้องพักของแต่ละโรงแรมแตกต่างกัน เช่น ห้องพักแบบห้องเดี่ยว (</w:t>
      </w:r>
      <w:r w:rsidRPr="009B010E">
        <w:rPr>
          <w:rFonts w:ascii="CordiaUPC" w:hAnsi="CordiaUPC" w:cs="CordiaUPC"/>
          <w:sz w:val="32"/>
          <w:szCs w:val="32"/>
        </w:rPr>
        <w:t xml:space="preserve">Single)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ห้องพักแบบห้องคู่ </w:t>
      </w:r>
      <w:r w:rsidR="001B75ED" w:rsidRPr="009B010E">
        <w:rPr>
          <w:rFonts w:ascii="CordiaUPC" w:hAnsi="CordiaUPC" w:cs="CordiaUPC"/>
          <w:sz w:val="32"/>
          <w:szCs w:val="32"/>
        </w:rPr>
        <w:t>2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(</w:t>
      </w:r>
      <w:r w:rsidRPr="009B010E">
        <w:rPr>
          <w:rFonts w:ascii="CordiaUPC" w:hAnsi="CordiaUPC" w:cs="CordiaUPC"/>
          <w:sz w:val="32"/>
          <w:szCs w:val="32"/>
        </w:rPr>
        <w:t xml:space="preserve">Twin/Double)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และห้องพักแบบ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(</w:t>
      </w:r>
      <w:r w:rsidRPr="009B010E">
        <w:rPr>
          <w:rFonts w:ascii="CordiaUPC" w:hAnsi="CordiaUPC" w:cs="CordiaUPC"/>
          <w:sz w:val="32"/>
          <w:szCs w:val="32"/>
        </w:rPr>
        <w:t>Triple Room)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จึงอาจทำให้ห้องพักแต่ละประเภทอาจจะไม่ติดกัน หรืออยู่คนละชั้น</w:t>
      </w:r>
    </w:p>
    <w:p w14:paraId="7CE10976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โรงแรมอาจจะไม่มีห้องพักแบบ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ต่อหนึ่งห้อง (</w:t>
      </w:r>
      <w:r w:rsidRPr="009B010E">
        <w:rPr>
          <w:rFonts w:ascii="CordiaUPC" w:hAnsi="CordiaUPC" w:cs="CordiaUPC"/>
          <w:sz w:val="32"/>
          <w:szCs w:val="32"/>
        </w:rPr>
        <w:t xml:space="preserve">Triple)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หรือมีห้องไม่เพียงพอ หรืออาจไม่ใช่แบบเตียงเดี่ยวทั้ง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เตียงจึงขอสงวนสิทธิ์ในการจัดห้องให้เป็นแบบเป็นเตียงคู่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 กับ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เตียงเสริมทดแทน หรือแยก </w:t>
      </w:r>
      <w:r w:rsidR="001B75ED" w:rsidRPr="009B010E">
        <w:rPr>
          <w:rFonts w:ascii="CordiaUPC" w:hAnsi="CordiaUPC" w:cs="CordiaUPC"/>
          <w:sz w:val="32"/>
          <w:szCs w:val="32"/>
        </w:rPr>
        <w:t>2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ห้องคือ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ห้องพักคู่ และ</w:t>
      </w:r>
      <w:r w:rsidR="001B75ED" w:rsidRPr="009B010E">
        <w:rPr>
          <w:rFonts w:ascii="CordiaUPC" w:hAnsi="CordiaUPC" w:cs="CordiaUPC"/>
          <w:sz w:val="32"/>
          <w:szCs w:val="32"/>
        </w:rPr>
        <w:t xml:space="preserve">1 </w:t>
      </w:r>
      <w:r w:rsidRPr="009B010E">
        <w:rPr>
          <w:rFonts w:ascii="CordiaUPC" w:hAnsi="CordiaUPC" w:cs="CordiaUPC"/>
          <w:sz w:val="32"/>
          <w:szCs w:val="32"/>
          <w:cs/>
        </w:rPr>
        <w:t>ห้องพักเดี่ยว โดยไม่มีค่าใช้จ่ายเพิ่ม</w:t>
      </w:r>
    </w:p>
    <w:p w14:paraId="6034FDF5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สำหรับห้องพักแบบ </w:t>
      </w:r>
      <w:r w:rsidRPr="009B010E">
        <w:rPr>
          <w:rFonts w:ascii="CordiaUPC" w:hAnsi="CordiaUPC" w:cs="CordiaUPC"/>
          <w:sz w:val="32"/>
          <w:szCs w:val="32"/>
        </w:rPr>
        <w:t xml:space="preserve">1 </w:t>
      </w:r>
      <w:r w:rsidRPr="009B010E">
        <w:rPr>
          <w:rFonts w:ascii="CordiaUPC" w:hAnsi="CordiaUPC" w:cs="CordiaUPC"/>
          <w:sz w:val="32"/>
          <w:szCs w:val="32"/>
          <w:cs/>
        </w:rPr>
        <w:t>เตียงใหญ่ (</w:t>
      </w:r>
      <w:r w:rsidRPr="009B010E">
        <w:rPr>
          <w:rFonts w:ascii="CordiaUPC" w:hAnsi="CordiaUPC" w:cs="CordiaUPC"/>
          <w:sz w:val="32"/>
          <w:szCs w:val="32"/>
        </w:rPr>
        <w:t xml:space="preserve">Double) </w:t>
      </w:r>
      <w:r w:rsidRPr="009B010E">
        <w:rPr>
          <w:rFonts w:ascii="CordiaUPC" w:hAnsi="CordiaUPC" w:cs="CordiaUPC"/>
          <w:sz w:val="32"/>
          <w:szCs w:val="32"/>
          <w:cs/>
        </w:rPr>
        <w:t>มีบริการเฉพาะบางโรงแรมเท่านั้น และขนาดห้องเท่ากับห้องพักเดี่ยว (</w:t>
      </w:r>
      <w:r w:rsidRPr="009B010E">
        <w:rPr>
          <w:rFonts w:ascii="CordiaUPC" w:hAnsi="CordiaUPC" w:cs="CordiaUPC"/>
          <w:sz w:val="32"/>
          <w:szCs w:val="32"/>
        </w:rPr>
        <w:t xml:space="preserve">Single)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ซึ่งมีขนาดเล็ก ขอแนะนำให้ท่านเลือกจองห้องพักเป็น </w:t>
      </w:r>
      <w:r w:rsidRPr="009B010E">
        <w:rPr>
          <w:rFonts w:ascii="CordiaUPC" w:hAnsi="CordiaUPC" w:cs="CordiaUPC"/>
          <w:sz w:val="32"/>
          <w:szCs w:val="32"/>
        </w:rPr>
        <w:t xml:space="preserve">2 </w:t>
      </w:r>
      <w:r w:rsidRPr="009B010E">
        <w:rPr>
          <w:rFonts w:ascii="CordiaUPC" w:hAnsi="CordiaUPC" w:cs="CordiaUPC"/>
          <w:sz w:val="32"/>
          <w:szCs w:val="32"/>
          <w:cs/>
        </w:rPr>
        <w:t>เตียง (</w:t>
      </w:r>
      <w:r w:rsidRPr="009B010E">
        <w:rPr>
          <w:rFonts w:ascii="CordiaUPC" w:hAnsi="CordiaUPC" w:cs="CordiaUPC"/>
          <w:sz w:val="32"/>
          <w:szCs w:val="32"/>
        </w:rPr>
        <w:t xml:space="preserve">Twin) </w:t>
      </w:r>
    </w:p>
    <w:p w14:paraId="6BFF9736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โดยส่วนใหญ่ตามธรรมเนียมของห้องพักจะเป็นห้องพักที่ห้ามสูบบุหรี่ (</w:t>
      </w:r>
      <w:r w:rsidRPr="009B010E">
        <w:rPr>
          <w:rFonts w:ascii="CordiaUPC" w:hAnsi="CordiaUPC" w:cs="CordiaUPC"/>
          <w:sz w:val="32"/>
          <w:szCs w:val="32"/>
        </w:rPr>
        <w:t>Non Smoking Room)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โดยทางโรงแรมอาจมีการติดตั้งอุปกรณ์ดักจับควันไว้ในห้อง กรณีที่มีการลักลอบสูบบุหรี่ในห้องพัก และถูกตรวจสอบได้ ผู้เข้าพักจำเป็นต้องชำระค่าปรับกับโรงแรมโดยตรงโดยค่าปรับขึ้นอยู่กับเงื่อนไขของแต่ละโรงแรม</w:t>
      </w:r>
    </w:p>
    <w:p w14:paraId="4758F272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โรงแรมในญี่ปุ่นบางโรงแรมอาจไม่มีบริกรยกกระเป๋า ขอความร่วมมือจากทุกท่านดูแลกระเป๋าของตัวท่านเอง บางโรงแรมที่อยู่ในเมือง ถนนค่อนข้างแคบ รถบัสไม่สามารถจอดหน้าโรงแรมได้จำเป็นต้องลากกระเป๋าไปเองจนถึงโรงแรม</w:t>
      </w:r>
    </w:p>
    <w:p w14:paraId="3A59D4C2" w14:textId="77777777" w:rsidR="004A59C3" w:rsidRPr="004A7456" w:rsidRDefault="004A59C3" w:rsidP="004A59C3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2343EC0C" w14:textId="77777777" w:rsidR="004A59C3" w:rsidRPr="0062501F" w:rsidRDefault="004A59C3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ข้อมูลที่ควรทราบ</w:t>
      </w:r>
    </w:p>
    <w:p w14:paraId="7FC34C77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20"/>
          <w:szCs w:val="20"/>
        </w:rPr>
      </w:pPr>
    </w:p>
    <w:p w14:paraId="025975B5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ทัวร์นี้สำหรับผู้มีวัตถุประสงค์เพื่อการท่องเที่ยวเท่านั้น</w:t>
      </w:r>
    </w:p>
    <w:p w14:paraId="3D0559A0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ทัวร์นี้ขอสงวนสิทธิ์สำหรับผู้เดินทางที่ถือหนังสือเดินทางธรรมดา (หน้าปกสีน้ำตาล/เลือดหมู) เท่านั้น กรณีที่ท่านถือหนังสือเดินทางราชการ (หน้าปกสีน้ำเงินเข้ม) หนังสือเดินทางทูต (หน้าปกสีแดงสด) และต้องการเดินทางไปพร้อมคณะทัวร์ อันมีวัตถุประสงค์เพื่อการท่องเที่ยวโดยไม่มีจดหมายเชิญหรือเอกสารใดเชื่อมโยงเกี่ยวกับการขออนุญาติการใช้หนังสือเดินทางพิเศษอื่น ๆ หากไม่ผ่านการอนุมัติของเคาน์เตอร์เช็คอินด่านตรวจคนเข้าเมืองทั้งฝั่งประเทศไทย (ต้นทาง) ขาออก และต่างประเทศ (ปลายทาง) ขาเข้า ไม่ว่ากรณีใดก็ตามทางบริษัทฯ ขอสงวนสิทธิ์ไม่รับผิดชอบความผิดพลาดที่จะเกิดขึ้นในส่วนนี้ </w:t>
      </w:r>
    </w:p>
    <w:p w14:paraId="114C23CD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ไม่ว่าส่วนใดส่วนหนี่ง</w:t>
      </w:r>
    </w:p>
    <w:p w14:paraId="31061D54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lastRenderedPageBreak/>
        <w:t>ทัวร์นี้เป็นทัวร์แบบเหมาจ่ายล่วงหน้าเรียบร้อยแล้วทั้งหมด หากท่านไม่ได้ร่วมเดินทางหรือใช้บริการตามที่ระบุไว้ในรายการ ไม่ว่าบางส่วนหรือทั้งหมด หรือถูกปฏิเสธการเข้า-ออกเมือง หรือด้วยเหตุผลใดๆ ก็ตามทางบริษัทฯ ขอสงวนสิทธิ์ไม่คืนเงินค่าบริการทั้งหมด</w:t>
      </w:r>
    </w:p>
    <w:p w14:paraId="529FFFA6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ทางบริษัทฯ 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ทั้งนี้ทางบริษัทฯ </w:t>
      </w:r>
      <w:r w:rsidRPr="009B010E">
        <w:rPr>
          <w:rFonts w:ascii="CordiaUPC" w:hAnsi="CordiaUPC" w:cs="CordiaUPC"/>
          <w:sz w:val="32"/>
          <w:szCs w:val="32"/>
        </w:rPr>
        <w:br/>
      </w:r>
      <w:r w:rsidRPr="009B010E">
        <w:rPr>
          <w:rFonts w:ascii="CordiaUPC" w:hAnsi="CordiaUPC" w:cs="CordiaUPC"/>
          <w:sz w:val="32"/>
          <w:szCs w:val="32"/>
          <w:cs/>
        </w:rPr>
        <w:t>จะคำนึงถึงความปลอดภัย และประโยชน์ของลูกค้าเป็นสำคัญ</w:t>
      </w:r>
    </w:p>
    <w:p w14:paraId="5F1F5EDE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ทางบริษัทฯ ขอสงวนสิทธิ์ไม่รับผิดชอบต่อความเสียหาย หรือ ค่าใช้จ่ายใดๆ ที่เพิ่มขึ้นของนักท่องเที่ยวที่ไม่ได้เกิดจากความผิดของทางบริษัทฯ เช่น ภัยธรรมชาติ การจลาจล โรคระบาด การนัดหยุดงานการปฏิวัติ อุบัติเหตุ ความเจ็บป่วย ความสูญหายหรือเสียหายของสัมภาระ ความล่าช้า เปลี่ยนแปลงหรือการบริการของสายการบิน เหตุสุดวิสัยอื่น เป็นต้น</w:t>
      </w:r>
    </w:p>
    <w:p w14:paraId="51874323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มัคคุเทศก์ พนักงาน หรือตัวแทนของทางบริษัทฯ ไม่มีอำนาจในการให้คำสัญญาใดๆ แทนบริษัทฯ เว้นแต่มีเอกสารลงนามโดยผู้มีอำนาจของบริษัทฯ กำกับเท่านั้น</w:t>
      </w:r>
    </w:p>
    <w:p w14:paraId="4D278369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คณะทัวร์นี้เป็นการชำระค่าใช้จ่ายทั้งหมดแบบผูกขาดกับตัวแทนบริษัทฯ ที่ได้รับการรับรองอย่างถูกต้อง ณ ประเทศปลายทาง ซึ่งบางส่วนของโปรแกรมอาจจำเป็นต้องท่องเที่ยวอันเป็นไปตามนโยบายของประเทศปลายทางนั้นๆ กรณีที่ท่านไม่ต้องการใช้บริการส่วนใดส่วนหนึ่งไม่ว่ากรณีใดก็ตามจะไม่สามารถคืนค่าใช้จ่ายให้ได้ และอาจมีค่าใช้จ่ายเพิ่มเติมขึ้นตามมาเป็นบางกรณี ทางบริษัทฯ ขอสงวนสิทธิ์ในการเรียกเก็บค่าใช้จ่ายที่เกิดขึ้นจริงทั้งหมดกับผู้เดินทาง กรณีที่เกิดเหตุการณ์นี้ขึ้นไม่ว่ากรณีใดก็ตาม</w:t>
      </w:r>
    </w:p>
    <w:p w14:paraId="7FE929FC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กรณีลูกค้ามีตั๋วเอง </w:t>
      </w:r>
      <w:r w:rsidRPr="009B010E">
        <w:rPr>
          <w:rFonts w:ascii="CordiaUPC" w:hAnsi="CordiaUPC" w:cs="CordiaUPC"/>
          <w:sz w:val="32"/>
          <w:szCs w:val="32"/>
        </w:rPr>
        <w:t>(</w:t>
      </w:r>
      <w:r w:rsidRPr="009B010E">
        <w:rPr>
          <w:rFonts w:ascii="CordiaUPC" w:hAnsi="CordiaUPC" w:cs="CordiaUPC"/>
          <w:sz w:val="32"/>
          <w:szCs w:val="32"/>
          <w:cs/>
        </w:rPr>
        <w:t>จ</w:t>
      </w:r>
      <w:proofErr w:type="spellStart"/>
      <w:r w:rsidRPr="009B010E">
        <w:rPr>
          <w:rFonts w:ascii="CordiaUPC" w:hAnsi="CordiaUPC" w:cs="CordiaUPC"/>
          <w:sz w:val="32"/>
          <w:szCs w:val="32"/>
          <w:cs/>
        </w:rPr>
        <w:t>อยด์</w:t>
      </w:r>
      <w:proofErr w:type="spellEnd"/>
      <w:r w:rsidRPr="009B010E">
        <w:rPr>
          <w:rFonts w:ascii="CordiaUPC" w:hAnsi="CordiaUPC" w:cs="CordiaUPC"/>
          <w:sz w:val="32"/>
          <w:szCs w:val="32"/>
          <w:cs/>
        </w:rPr>
        <w:t>แลนด์</w:t>
      </w:r>
      <w:r w:rsidRPr="009B010E">
        <w:rPr>
          <w:rFonts w:ascii="CordiaUPC" w:hAnsi="CordiaUPC" w:cs="CordiaUPC"/>
          <w:sz w:val="32"/>
          <w:szCs w:val="32"/>
        </w:rPr>
        <w:t xml:space="preserve">) </w:t>
      </w:r>
      <w:r w:rsidRPr="009B010E">
        <w:rPr>
          <w:rFonts w:ascii="CordiaUPC" w:hAnsi="CordiaUPC" w:cs="CordiaUPC"/>
          <w:sz w:val="32"/>
          <w:szCs w:val="32"/>
          <w:cs/>
        </w:rPr>
        <w:t>จำเป็นจะต้องมารอคณะเท่านั้น กรณีที่ไฟล์ทช้ากว่าคณะแต่ลูกค้ายืนยันการเดินทางจำเป็นจะต้องเดินทางตามคณะไปยังเมือง หรือ สถานที่ท่องเที่ยวที่คณะอยู่ในเวลานั้นๆ กรณีนี้จะมีค่าใช้จ่ายเพิ่มเติมท่านจำเป็นจะต้องชำระค่าใช้จ่ายที่ใช้ในการเดินทางด้วยตนเองทั้งหมดไม่ว่ากรณีใดทางบริษัทฯ ขอสงวนสิทธิ์ ไม่ชดเชยหากท่านไม่ได้ท่องเที่ยวเมือง หรือ สถานที่ท่องเที่ยวใดๆ สถานที่หนี่งทุกกรณี เนื่องจากเป็นการชำระแบบเหมาจ่ายกับตัวแทนแล้วทั้งหมด</w:t>
      </w:r>
    </w:p>
    <w:p w14:paraId="2EFC9665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สำหรับการเดินทางช่วงปีใหม่ เทศกาลวันหยุดยาวไทย วันหยุดญี่ปุ่น อาจเจอปัญหารถติดคนแน่นตามสถานที่ท่องเที่ยวต่างๆ ร้านอาหารคนเยอะ หรือในช่วงฤดูหนาวฟ้ามืดเร็ว รวมถึงช่วงปีใหม่ร้านค้าจะปิดบางส่วน ร้านอาหารปิดเร็วกว่าปกติ ขอให้ท่านทำความเข้าใจก่อนจองทัวร์</w:t>
      </w:r>
    </w:p>
    <w:p w14:paraId="2B225F42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ในกรณีที่ลูกค้าติดโควิดก่อนการเดินทาง (ทางบริษัทฯ ขอเก็บค่าใช้จ่ายที่เกิดขึ้นทั้งหมดตามจริง)</w:t>
      </w:r>
    </w:p>
    <w:p w14:paraId="085C0CCF" w14:textId="254A8770" w:rsidR="00DA2190" w:rsidRPr="008F5B0E" w:rsidRDefault="00A25F4B" w:rsidP="008F5B0E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8F5B0E">
        <w:rPr>
          <w:rFonts w:ascii="CordiaUPC" w:hAnsi="CordiaUPC" w:cs="CordiaUPC"/>
          <w:sz w:val="32"/>
          <w:szCs w:val="32"/>
          <w:cs/>
        </w:rPr>
        <w:t>ในกรณีที่ติดโควิดระหว่างการเดินทาง (เจ้าหน้าที่ของบริษัทฯ จะทำการประสานงานให้เพื่อเข้าสู่กระบวนการรักษาที่เป็นไปตามมาตรการของประเทศญี่ปุ่น และในกรณีที่มีค่าใช้จ่ายเกิดขึ้น ลูกค้าจะต้องเป็นผู้รับผิดชอบค่าใช้จ่ายทั้งหมด</w:t>
      </w:r>
    </w:p>
    <w:p w14:paraId="42E76C4C" w14:textId="77777777" w:rsidR="00336EFE" w:rsidRPr="009B010E" w:rsidRDefault="00336EFE" w:rsidP="00A25F4B">
      <w:pPr>
        <w:ind w:right="850"/>
        <w:jc w:val="thaiDistribute"/>
        <w:rPr>
          <w:rFonts w:ascii="CordiaUPC" w:hAnsi="CordiaUPC" w:cs="CordiaUPC"/>
          <w:sz w:val="32"/>
          <w:szCs w:val="32"/>
        </w:rPr>
      </w:pPr>
    </w:p>
    <w:p w14:paraId="4B29D673" w14:textId="77777777" w:rsidR="004A59C3" w:rsidRPr="009B010E" w:rsidRDefault="004A59C3" w:rsidP="00212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AB9"/>
        <w:ind w:left="2694" w:right="708" w:hanging="1843"/>
        <w:rPr>
          <w:rFonts w:ascii="CordiaUPC" w:eastAsia="Times New Roman" w:hAnsi="CordiaUPC" w:cs="CordiaUPC"/>
          <w:b/>
          <w:bCs/>
          <w:color w:val="7030A0"/>
          <w:sz w:val="36"/>
          <w:szCs w:val="36"/>
          <w:lang w:eastAsia="ja-JP"/>
        </w:rPr>
      </w:pPr>
      <w:r w:rsidRPr="009B010E">
        <w:rPr>
          <w:rFonts w:ascii="CordiaUPC" w:eastAsia="Times New Roman" w:hAnsi="CordiaUPC" w:cs="CordiaUPC"/>
          <w:b/>
          <w:bCs/>
          <w:color w:val="FF0000"/>
          <w:sz w:val="48"/>
          <w:szCs w:val="48"/>
          <w:cs/>
          <w:lang w:eastAsia="ja-JP"/>
        </w:rPr>
        <w:t xml:space="preserve">หมายเหตุ </w:t>
      </w:r>
      <w:r w:rsidRPr="009B010E">
        <w:rPr>
          <w:rFonts w:ascii="CordiaUPC" w:eastAsia="Times New Roman" w:hAnsi="CordiaUPC" w:cs="CordiaUPC"/>
          <w:b/>
          <w:bCs/>
          <w:color w:val="FF0000"/>
          <w:sz w:val="48"/>
          <w:szCs w:val="48"/>
          <w:lang w:eastAsia="ja-JP"/>
        </w:rPr>
        <w:t xml:space="preserve">: 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กรุณาอ่านรายละเอียดทั้งหมดก่อนทำการจอง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lang w:eastAsia="ja-JP"/>
        </w:rPr>
        <w:t xml:space="preserve">, 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ชำระเงินค่ามัดจำ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br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และชำระเงินค่าทัวร์ทั้งหมด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...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ทางบริษัทฯ จะถือว่าท่านได้ยอมรับ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br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เงื่อนไขและข้อตกลงต่างๆ ทั้งหมด</w:t>
      </w:r>
    </w:p>
    <w:p w14:paraId="7D4C22F7" w14:textId="77777777" w:rsidR="00A25F4B" w:rsidRPr="009B010E" w:rsidRDefault="00A25F4B" w:rsidP="00A25F4B">
      <w:pPr>
        <w:ind w:right="850"/>
        <w:jc w:val="thaiDistribute"/>
        <w:rPr>
          <w:rFonts w:ascii="CordiaUPC" w:hAnsi="CordiaUPC" w:cs="CordiaUPC"/>
          <w:sz w:val="32"/>
          <w:szCs w:val="32"/>
        </w:rPr>
      </w:pPr>
    </w:p>
    <w:sectPr w:rsidR="00A25F4B" w:rsidRPr="009B010E" w:rsidSect="00167BAA">
      <w:pgSz w:w="11906" w:h="16838"/>
      <w:pgMar w:top="426" w:right="566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5BA12" w14:textId="77777777" w:rsidR="005562C5" w:rsidRDefault="005562C5" w:rsidP="00D22B4C">
      <w:r>
        <w:separator/>
      </w:r>
    </w:p>
  </w:endnote>
  <w:endnote w:type="continuationSeparator" w:id="0">
    <w:p w14:paraId="1012E26D" w14:textId="77777777" w:rsidR="005562C5" w:rsidRDefault="005562C5" w:rsidP="00D2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CC9E8" w14:textId="77777777" w:rsidR="005562C5" w:rsidRDefault="005562C5" w:rsidP="00D22B4C">
      <w:r>
        <w:separator/>
      </w:r>
    </w:p>
  </w:footnote>
  <w:footnote w:type="continuationSeparator" w:id="0">
    <w:p w14:paraId="6DAEF694" w14:textId="77777777" w:rsidR="005562C5" w:rsidRDefault="005562C5" w:rsidP="00D2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78.75pt;height:378.75pt;visibility:visible;mso-wrap-style:square" o:bullet="t">
        <v:imagedata r:id="rId1" o:title=""/>
      </v:shape>
    </w:pict>
  </w:numPicBullet>
  <w:numPicBullet w:numPicBulletId="1">
    <w:pict>
      <v:shape id="_x0000_i1041" type="#_x0000_t75" style="width:17.25pt;height:17.25pt;visibility:visible;mso-wrap-style:square" o:bullet="t">
        <v:imagedata r:id="rId2" o:title=""/>
      </v:shape>
    </w:pict>
  </w:numPicBullet>
  <w:abstractNum w:abstractNumId="0" w15:restartNumberingAfterBreak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73857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E21D4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6" w15:restartNumberingAfterBreak="0">
    <w:nsid w:val="140074B5"/>
    <w:multiLevelType w:val="hybridMultilevel"/>
    <w:tmpl w:val="9A9252B0"/>
    <w:lvl w:ilvl="0" w:tplc="A9FEF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B464EA"/>
    <w:multiLevelType w:val="hybridMultilevel"/>
    <w:tmpl w:val="77603D04"/>
    <w:lvl w:ilvl="0" w:tplc="C0669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591188"/>
    <w:multiLevelType w:val="hybridMultilevel"/>
    <w:tmpl w:val="590CA1EE"/>
    <w:lvl w:ilvl="0" w:tplc="D7D0D6D4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777EBA"/>
    <w:multiLevelType w:val="hybridMultilevel"/>
    <w:tmpl w:val="5C2EEE7E"/>
    <w:lvl w:ilvl="0" w:tplc="93F800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82A07"/>
    <w:multiLevelType w:val="hybridMultilevel"/>
    <w:tmpl w:val="401E4100"/>
    <w:lvl w:ilvl="0" w:tplc="E3C8F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560C3"/>
    <w:multiLevelType w:val="hybridMultilevel"/>
    <w:tmpl w:val="CE564CCA"/>
    <w:lvl w:ilvl="0" w:tplc="040C8DC2">
      <w:start w:val="1615"/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Eucrosia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F4F6D7B"/>
    <w:multiLevelType w:val="multilevel"/>
    <w:tmpl w:val="BC36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042CF"/>
    <w:multiLevelType w:val="hybridMultilevel"/>
    <w:tmpl w:val="90F818AC"/>
    <w:lvl w:ilvl="0" w:tplc="8592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0756D9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EB739F"/>
    <w:multiLevelType w:val="hybridMultilevel"/>
    <w:tmpl w:val="E05C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1A58C7"/>
    <w:multiLevelType w:val="hybridMultilevel"/>
    <w:tmpl w:val="4282DC6C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D2043"/>
    <w:multiLevelType w:val="hybridMultilevel"/>
    <w:tmpl w:val="AF06FB58"/>
    <w:lvl w:ilvl="0" w:tplc="5EF69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2A68AF"/>
    <w:multiLevelType w:val="hybridMultilevel"/>
    <w:tmpl w:val="10666332"/>
    <w:lvl w:ilvl="0" w:tplc="9CF63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781DB1"/>
    <w:multiLevelType w:val="multilevel"/>
    <w:tmpl w:val="CAD28D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8" w15:restartNumberingAfterBreak="0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 w16cid:durableId="47189433">
    <w:abstractNumId w:val="9"/>
  </w:num>
  <w:num w:numId="2" w16cid:durableId="272250107">
    <w:abstractNumId w:val="15"/>
  </w:num>
  <w:num w:numId="3" w16cid:durableId="23217100">
    <w:abstractNumId w:val="5"/>
  </w:num>
  <w:num w:numId="4" w16cid:durableId="915167055">
    <w:abstractNumId w:val="28"/>
  </w:num>
  <w:num w:numId="5" w16cid:durableId="322323087">
    <w:abstractNumId w:val="25"/>
  </w:num>
  <w:num w:numId="6" w16cid:durableId="1300526312">
    <w:abstractNumId w:val="27"/>
    <w:lvlOverride w:ilvl="0">
      <w:startOverride w:val="1"/>
    </w:lvlOverride>
  </w:num>
  <w:num w:numId="7" w16cid:durableId="12439849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6763045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58044846">
    <w:abstractNumId w:val="13"/>
  </w:num>
  <w:num w:numId="10" w16cid:durableId="572424127">
    <w:abstractNumId w:val="26"/>
  </w:num>
  <w:num w:numId="11" w16cid:durableId="2027556440">
    <w:abstractNumId w:val="1"/>
  </w:num>
  <w:num w:numId="12" w16cid:durableId="182597250">
    <w:abstractNumId w:val="12"/>
  </w:num>
  <w:num w:numId="13" w16cid:durableId="1850678210">
    <w:abstractNumId w:val="3"/>
  </w:num>
  <w:num w:numId="14" w16cid:durableId="83306596">
    <w:abstractNumId w:val="16"/>
  </w:num>
  <w:num w:numId="15" w16cid:durableId="170197093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3780206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4447926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67416353">
    <w:abstractNumId w:val="14"/>
  </w:num>
  <w:num w:numId="19" w16cid:durableId="1260720702">
    <w:abstractNumId w:val="8"/>
  </w:num>
  <w:num w:numId="20" w16cid:durableId="1412383940">
    <w:abstractNumId w:val="19"/>
  </w:num>
  <w:num w:numId="21" w16cid:durableId="726496628">
    <w:abstractNumId w:val="6"/>
  </w:num>
  <w:num w:numId="22" w16cid:durableId="1641349270">
    <w:abstractNumId w:val="7"/>
  </w:num>
  <w:num w:numId="23" w16cid:durableId="1017076317">
    <w:abstractNumId w:val="22"/>
  </w:num>
  <w:num w:numId="24" w16cid:durableId="1091313298">
    <w:abstractNumId w:val="18"/>
  </w:num>
  <w:num w:numId="25" w16cid:durableId="1019624420">
    <w:abstractNumId w:val="11"/>
  </w:num>
  <w:num w:numId="26" w16cid:durableId="698315206">
    <w:abstractNumId w:val="23"/>
  </w:num>
  <w:num w:numId="27" w16cid:durableId="1630549468">
    <w:abstractNumId w:val="17"/>
  </w:num>
  <w:num w:numId="28" w16cid:durableId="17845008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1901659">
    <w:abstractNumId w:val="4"/>
  </w:num>
  <w:num w:numId="30" w16cid:durableId="1215240727">
    <w:abstractNumId w:val="2"/>
  </w:num>
  <w:num w:numId="31" w16cid:durableId="201236649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920"/>
    <w:rsid w:val="0000074B"/>
    <w:rsid w:val="00001963"/>
    <w:rsid w:val="000029E2"/>
    <w:rsid w:val="00002E76"/>
    <w:rsid w:val="00002FA1"/>
    <w:rsid w:val="00003E12"/>
    <w:rsid w:val="00005821"/>
    <w:rsid w:val="00005992"/>
    <w:rsid w:val="000063F5"/>
    <w:rsid w:val="00006641"/>
    <w:rsid w:val="00006646"/>
    <w:rsid w:val="00006E11"/>
    <w:rsid w:val="00010591"/>
    <w:rsid w:val="00011255"/>
    <w:rsid w:val="000127B9"/>
    <w:rsid w:val="0001528E"/>
    <w:rsid w:val="00016CBA"/>
    <w:rsid w:val="000177D2"/>
    <w:rsid w:val="0002012C"/>
    <w:rsid w:val="0002075D"/>
    <w:rsid w:val="00020E52"/>
    <w:rsid w:val="0002109A"/>
    <w:rsid w:val="00024F29"/>
    <w:rsid w:val="000261F9"/>
    <w:rsid w:val="000265F5"/>
    <w:rsid w:val="0002738B"/>
    <w:rsid w:val="00027B72"/>
    <w:rsid w:val="00027D08"/>
    <w:rsid w:val="000337FC"/>
    <w:rsid w:val="000343F7"/>
    <w:rsid w:val="00034E1C"/>
    <w:rsid w:val="00035469"/>
    <w:rsid w:val="0003617B"/>
    <w:rsid w:val="000405C7"/>
    <w:rsid w:val="00041DA1"/>
    <w:rsid w:val="00041F99"/>
    <w:rsid w:val="00044635"/>
    <w:rsid w:val="00044C29"/>
    <w:rsid w:val="00045AEA"/>
    <w:rsid w:val="0005054F"/>
    <w:rsid w:val="000507EB"/>
    <w:rsid w:val="00050816"/>
    <w:rsid w:val="00051616"/>
    <w:rsid w:val="00051AE5"/>
    <w:rsid w:val="00052F34"/>
    <w:rsid w:val="00054859"/>
    <w:rsid w:val="00056524"/>
    <w:rsid w:val="000566AF"/>
    <w:rsid w:val="00056E89"/>
    <w:rsid w:val="000575F6"/>
    <w:rsid w:val="00057E33"/>
    <w:rsid w:val="00060AC6"/>
    <w:rsid w:val="00061065"/>
    <w:rsid w:val="00062391"/>
    <w:rsid w:val="000628CC"/>
    <w:rsid w:val="000642AD"/>
    <w:rsid w:val="00064434"/>
    <w:rsid w:val="000644A1"/>
    <w:rsid w:val="00065A16"/>
    <w:rsid w:val="00066F9A"/>
    <w:rsid w:val="00071F3F"/>
    <w:rsid w:val="00072B47"/>
    <w:rsid w:val="00073F99"/>
    <w:rsid w:val="00074287"/>
    <w:rsid w:val="0007446A"/>
    <w:rsid w:val="00077CD8"/>
    <w:rsid w:val="00080A09"/>
    <w:rsid w:val="000815FA"/>
    <w:rsid w:val="0008260F"/>
    <w:rsid w:val="00082C72"/>
    <w:rsid w:val="00083CEB"/>
    <w:rsid w:val="0008484D"/>
    <w:rsid w:val="00086BC9"/>
    <w:rsid w:val="00090943"/>
    <w:rsid w:val="00090A10"/>
    <w:rsid w:val="00090E28"/>
    <w:rsid w:val="00091418"/>
    <w:rsid w:val="00092900"/>
    <w:rsid w:val="00092B5B"/>
    <w:rsid w:val="00095307"/>
    <w:rsid w:val="00095B16"/>
    <w:rsid w:val="00097F56"/>
    <w:rsid w:val="000A03A2"/>
    <w:rsid w:val="000A04A4"/>
    <w:rsid w:val="000A0FF6"/>
    <w:rsid w:val="000A1468"/>
    <w:rsid w:val="000A1E5E"/>
    <w:rsid w:val="000A45E7"/>
    <w:rsid w:val="000A661E"/>
    <w:rsid w:val="000A66EE"/>
    <w:rsid w:val="000A6C54"/>
    <w:rsid w:val="000B08F3"/>
    <w:rsid w:val="000B0A51"/>
    <w:rsid w:val="000B1767"/>
    <w:rsid w:val="000B2400"/>
    <w:rsid w:val="000B35AC"/>
    <w:rsid w:val="000B45A0"/>
    <w:rsid w:val="000B58DE"/>
    <w:rsid w:val="000B5FCD"/>
    <w:rsid w:val="000C0D6F"/>
    <w:rsid w:val="000C261E"/>
    <w:rsid w:val="000C4957"/>
    <w:rsid w:val="000C4E68"/>
    <w:rsid w:val="000C572E"/>
    <w:rsid w:val="000C61B6"/>
    <w:rsid w:val="000C6B0F"/>
    <w:rsid w:val="000C6E8B"/>
    <w:rsid w:val="000C7ED7"/>
    <w:rsid w:val="000D0389"/>
    <w:rsid w:val="000D0C0F"/>
    <w:rsid w:val="000D0DF3"/>
    <w:rsid w:val="000D1371"/>
    <w:rsid w:val="000D3051"/>
    <w:rsid w:val="000D44EC"/>
    <w:rsid w:val="000D4654"/>
    <w:rsid w:val="000D558F"/>
    <w:rsid w:val="000E098B"/>
    <w:rsid w:val="000E1D7E"/>
    <w:rsid w:val="000E1FD8"/>
    <w:rsid w:val="000E20C9"/>
    <w:rsid w:val="000E215B"/>
    <w:rsid w:val="000E3025"/>
    <w:rsid w:val="000E4EB6"/>
    <w:rsid w:val="000E66E7"/>
    <w:rsid w:val="000E684A"/>
    <w:rsid w:val="000E7495"/>
    <w:rsid w:val="000E7BFA"/>
    <w:rsid w:val="000F0250"/>
    <w:rsid w:val="000F137E"/>
    <w:rsid w:val="000F1C5D"/>
    <w:rsid w:val="000F25D7"/>
    <w:rsid w:val="000F295C"/>
    <w:rsid w:val="000F33D3"/>
    <w:rsid w:val="000F3C97"/>
    <w:rsid w:val="000F4684"/>
    <w:rsid w:val="000F5A97"/>
    <w:rsid w:val="000F6258"/>
    <w:rsid w:val="000F67FC"/>
    <w:rsid w:val="000F6CB0"/>
    <w:rsid w:val="000F727B"/>
    <w:rsid w:val="000F782C"/>
    <w:rsid w:val="001009F9"/>
    <w:rsid w:val="001010E5"/>
    <w:rsid w:val="0010128B"/>
    <w:rsid w:val="00104BF2"/>
    <w:rsid w:val="00106EEC"/>
    <w:rsid w:val="00107806"/>
    <w:rsid w:val="00111036"/>
    <w:rsid w:val="00112CB2"/>
    <w:rsid w:val="001134F1"/>
    <w:rsid w:val="0011529F"/>
    <w:rsid w:val="001160E4"/>
    <w:rsid w:val="001165F4"/>
    <w:rsid w:val="00116FF7"/>
    <w:rsid w:val="00117311"/>
    <w:rsid w:val="00120EF9"/>
    <w:rsid w:val="0012138C"/>
    <w:rsid w:val="00121AB6"/>
    <w:rsid w:val="00123164"/>
    <w:rsid w:val="00123970"/>
    <w:rsid w:val="00124E5F"/>
    <w:rsid w:val="00126231"/>
    <w:rsid w:val="001279AF"/>
    <w:rsid w:val="00130B8F"/>
    <w:rsid w:val="00130FC6"/>
    <w:rsid w:val="0013249E"/>
    <w:rsid w:val="00132985"/>
    <w:rsid w:val="00133080"/>
    <w:rsid w:val="001350D0"/>
    <w:rsid w:val="00136C6C"/>
    <w:rsid w:val="00137CCE"/>
    <w:rsid w:val="00137D0B"/>
    <w:rsid w:val="00140089"/>
    <w:rsid w:val="001401D2"/>
    <w:rsid w:val="001428C8"/>
    <w:rsid w:val="00144B22"/>
    <w:rsid w:val="00145AA0"/>
    <w:rsid w:val="0014607E"/>
    <w:rsid w:val="00146C72"/>
    <w:rsid w:val="00146F1F"/>
    <w:rsid w:val="001470EC"/>
    <w:rsid w:val="00150399"/>
    <w:rsid w:val="0015079A"/>
    <w:rsid w:val="00151818"/>
    <w:rsid w:val="00151AB8"/>
    <w:rsid w:val="00153B77"/>
    <w:rsid w:val="00153C6E"/>
    <w:rsid w:val="00153E67"/>
    <w:rsid w:val="00154658"/>
    <w:rsid w:val="0015581B"/>
    <w:rsid w:val="00156C25"/>
    <w:rsid w:val="00156C8A"/>
    <w:rsid w:val="0015755F"/>
    <w:rsid w:val="0015777C"/>
    <w:rsid w:val="00157961"/>
    <w:rsid w:val="001607AA"/>
    <w:rsid w:val="001607DD"/>
    <w:rsid w:val="00161EB7"/>
    <w:rsid w:val="001623A0"/>
    <w:rsid w:val="00162F30"/>
    <w:rsid w:val="001644F1"/>
    <w:rsid w:val="0016503B"/>
    <w:rsid w:val="00167BAA"/>
    <w:rsid w:val="00167EF0"/>
    <w:rsid w:val="00170CC7"/>
    <w:rsid w:val="00172CA3"/>
    <w:rsid w:val="001745BF"/>
    <w:rsid w:val="00174F52"/>
    <w:rsid w:val="00174FDA"/>
    <w:rsid w:val="00175D83"/>
    <w:rsid w:val="00176C6E"/>
    <w:rsid w:val="00180EA5"/>
    <w:rsid w:val="001818C9"/>
    <w:rsid w:val="0018352F"/>
    <w:rsid w:val="001836CF"/>
    <w:rsid w:val="00183CB3"/>
    <w:rsid w:val="00184BEE"/>
    <w:rsid w:val="0018503F"/>
    <w:rsid w:val="00185405"/>
    <w:rsid w:val="00185AFF"/>
    <w:rsid w:val="001860E2"/>
    <w:rsid w:val="00186E90"/>
    <w:rsid w:val="00186F71"/>
    <w:rsid w:val="00187ABD"/>
    <w:rsid w:val="001902B4"/>
    <w:rsid w:val="00191743"/>
    <w:rsid w:val="0019265A"/>
    <w:rsid w:val="00193249"/>
    <w:rsid w:val="00193BE3"/>
    <w:rsid w:val="00195672"/>
    <w:rsid w:val="00196126"/>
    <w:rsid w:val="0019648A"/>
    <w:rsid w:val="001A15E9"/>
    <w:rsid w:val="001A183B"/>
    <w:rsid w:val="001A1932"/>
    <w:rsid w:val="001A1FD4"/>
    <w:rsid w:val="001A3637"/>
    <w:rsid w:val="001A3D8C"/>
    <w:rsid w:val="001A4665"/>
    <w:rsid w:val="001A5608"/>
    <w:rsid w:val="001A69E1"/>
    <w:rsid w:val="001A74CE"/>
    <w:rsid w:val="001B0D0B"/>
    <w:rsid w:val="001B1E48"/>
    <w:rsid w:val="001B3570"/>
    <w:rsid w:val="001B4AE5"/>
    <w:rsid w:val="001B5B7F"/>
    <w:rsid w:val="001B6369"/>
    <w:rsid w:val="001B73C4"/>
    <w:rsid w:val="001B75ED"/>
    <w:rsid w:val="001B77FD"/>
    <w:rsid w:val="001C0C27"/>
    <w:rsid w:val="001C1807"/>
    <w:rsid w:val="001C19C0"/>
    <w:rsid w:val="001C2127"/>
    <w:rsid w:val="001C389C"/>
    <w:rsid w:val="001C55AB"/>
    <w:rsid w:val="001C5FC9"/>
    <w:rsid w:val="001C6E78"/>
    <w:rsid w:val="001C7E30"/>
    <w:rsid w:val="001D03C1"/>
    <w:rsid w:val="001D3EDA"/>
    <w:rsid w:val="001D4AFD"/>
    <w:rsid w:val="001D52EE"/>
    <w:rsid w:val="001D5584"/>
    <w:rsid w:val="001D6528"/>
    <w:rsid w:val="001D6F43"/>
    <w:rsid w:val="001D7B55"/>
    <w:rsid w:val="001E0EE8"/>
    <w:rsid w:val="001E0FC0"/>
    <w:rsid w:val="001E24B2"/>
    <w:rsid w:val="001E2A31"/>
    <w:rsid w:val="001E33BA"/>
    <w:rsid w:val="001E345D"/>
    <w:rsid w:val="001E3971"/>
    <w:rsid w:val="001E660E"/>
    <w:rsid w:val="001F0E73"/>
    <w:rsid w:val="001F286F"/>
    <w:rsid w:val="001F2B07"/>
    <w:rsid w:val="001F3130"/>
    <w:rsid w:val="001F45B3"/>
    <w:rsid w:val="001F4F69"/>
    <w:rsid w:val="001F4FDB"/>
    <w:rsid w:val="001F5164"/>
    <w:rsid w:val="001F5644"/>
    <w:rsid w:val="001F5C99"/>
    <w:rsid w:val="001F6DBB"/>
    <w:rsid w:val="00201046"/>
    <w:rsid w:val="002020FB"/>
    <w:rsid w:val="00203E7F"/>
    <w:rsid w:val="00204348"/>
    <w:rsid w:val="00204D51"/>
    <w:rsid w:val="00205189"/>
    <w:rsid w:val="00205971"/>
    <w:rsid w:val="00205CB2"/>
    <w:rsid w:val="00206803"/>
    <w:rsid w:val="00210074"/>
    <w:rsid w:val="0021016E"/>
    <w:rsid w:val="00210B9E"/>
    <w:rsid w:val="00210EBC"/>
    <w:rsid w:val="0021179E"/>
    <w:rsid w:val="00212478"/>
    <w:rsid w:val="0021259A"/>
    <w:rsid w:val="0021373C"/>
    <w:rsid w:val="00215733"/>
    <w:rsid w:val="002162C1"/>
    <w:rsid w:val="002165EC"/>
    <w:rsid w:val="00216A77"/>
    <w:rsid w:val="0022238E"/>
    <w:rsid w:val="00222A0E"/>
    <w:rsid w:val="00222C3D"/>
    <w:rsid w:val="00223457"/>
    <w:rsid w:val="00223606"/>
    <w:rsid w:val="00223B00"/>
    <w:rsid w:val="00224F56"/>
    <w:rsid w:val="0022569D"/>
    <w:rsid w:val="0022580C"/>
    <w:rsid w:val="00225B02"/>
    <w:rsid w:val="00226DEB"/>
    <w:rsid w:val="00226EAB"/>
    <w:rsid w:val="00231E7E"/>
    <w:rsid w:val="002329A8"/>
    <w:rsid w:val="00233D96"/>
    <w:rsid w:val="002342BA"/>
    <w:rsid w:val="00234C1D"/>
    <w:rsid w:val="00235278"/>
    <w:rsid w:val="00235603"/>
    <w:rsid w:val="0023653A"/>
    <w:rsid w:val="002366A9"/>
    <w:rsid w:val="00237205"/>
    <w:rsid w:val="00241B90"/>
    <w:rsid w:val="002428D7"/>
    <w:rsid w:val="00242FC5"/>
    <w:rsid w:val="0024329F"/>
    <w:rsid w:val="002432EC"/>
    <w:rsid w:val="00243AEE"/>
    <w:rsid w:val="00243D38"/>
    <w:rsid w:val="00245577"/>
    <w:rsid w:val="0024600A"/>
    <w:rsid w:val="00246256"/>
    <w:rsid w:val="002463F5"/>
    <w:rsid w:val="002464CE"/>
    <w:rsid w:val="00246500"/>
    <w:rsid w:val="002505AB"/>
    <w:rsid w:val="00251B3B"/>
    <w:rsid w:val="002520E4"/>
    <w:rsid w:val="0025230A"/>
    <w:rsid w:val="002532AE"/>
    <w:rsid w:val="00255EB7"/>
    <w:rsid w:val="00257912"/>
    <w:rsid w:val="0026005E"/>
    <w:rsid w:val="0026046C"/>
    <w:rsid w:val="00260F09"/>
    <w:rsid w:val="002615FD"/>
    <w:rsid w:val="00261D08"/>
    <w:rsid w:val="00263624"/>
    <w:rsid w:val="00264298"/>
    <w:rsid w:val="002647BB"/>
    <w:rsid w:val="00264D89"/>
    <w:rsid w:val="00264F51"/>
    <w:rsid w:val="00265B19"/>
    <w:rsid w:val="002669F5"/>
    <w:rsid w:val="00266A01"/>
    <w:rsid w:val="00267CA3"/>
    <w:rsid w:val="002723CA"/>
    <w:rsid w:val="0027427F"/>
    <w:rsid w:val="00276313"/>
    <w:rsid w:val="0027712C"/>
    <w:rsid w:val="00277283"/>
    <w:rsid w:val="002776A8"/>
    <w:rsid w:val="002779C3"/>
    <w:rsid w:val="00277C07"/>
    <w:rsid w:val="00280191"/>
    <w:rsid w:val="002803F3"/>
    <w:rsid w:val="00280E5A"/>
    <w:rsid w:val="00281218"/>
    <w:rsid w:val="002818AC"/>
    <w:rsid w:val="00281F19"/>
    <w:rsid w:val="00282AF1"/>
    <w:rsid w:val="00283B3D"/>
    <w:rsid w:val="00283D5B"/>
    <w:rsid w:val="00285113"/>
    <w:rsid w:val="002852EE"/>
    <w:rsid w:val="00285905"/>
    <w:rsid w:val="00285B05"/>
    <w:rsid w:val="00286508"/>
    <w:rsid w:val="00290427"/>
    <w:rsid w:val="002908A6"/>
    <w:rsid w:val="00292415"/>
    <w:rsid w:val="00292E12"/>
    <w:rsid w:val="0029364B"/>
    <w:rsid w:val="0029376A"/>
    <w:rsid w:val="00294434"/>
    <w:rsid w:val="00295765"/>
    <w:rsid w:val="00295E37"/>
    <w:rsid w:val="00295EDB"/>
    <w:rsid w:val="00297B40"/>
    <w:rsid w:val="002A0C3F"/>
    <w:rsid w:val="002A1963"/>
    <w:rsid w:val="002A572B"/>
    <w:rsid w:val="002A635B"/>
    <w:rsid w:val="002A69C1"/>
    <w:rsid w:val="002B21A3"/>
    <w:rsid w:val="002B2274"/>
    <w:rsid w:val="002B3437"/>
    <w:rsid w:val="002B3E73"/>
    <w:rsid w:val="002B4BC3"/>
    <w:rsid w:val="002B5D2D"/>
    <w:rsid w:val="002B60C7"/>
    <w:rsid w:val="002B6489"/>
    <w:rsid w:val="002B6A22"/>
    <w:rsid w:val="002C0837"/>
    <w:rsid w:val="002C0868"/>
    <w:rsid w:val="002C1010"/>
    <w:rsid w:val="002C5199"/>
    <w:rsid w:val="002C6D0C"/>
    <w:rsid w:val="002C7A95"/>
    <w:rsid w:val="002D069C"/>
    <w:rsid w:val="002D09F6"/>
    <w:rsid w:val="002D1920"/>
    <w:rsid w:val="002D1AD7"/>
    <w:rsid w:val="002D2DC3"/>
    <w:rsid w:val="002D3692"/>
    <w:rsid w:val="002D425A"/>
    <w:rsid w:val="002D4C8C"/>
    <w:rsid w:val="002D5ED4"/>
    <w:rsid w:val="002D730B"/>
    <w:rsid w:val="002D7E25"/>
    <w:rsid w:val="002E017A"/>
    <w:rsid w:val="002E03C7"/>
    <w:rsid w:val="002E083C"/>
    <w:rsid w:val="002E0EE7"/>
    <w:rsid w:val="002E1D7A"/>
    <w:rsid w:val="002E27F3"/>
    <w:rsid w:val="002E4B9D"/>
    <w:rsid w:val="002E5170"/>
    <w:rsid w:val="002E5366"/>
    <w:rsid w:val="002E5F9F"/>
    <w:rsid w:val="002E7C7D"/>
    <w:rsid w:val="002F16F3"/>
    <w:rsid w:val="002F1BC0"/>
    <w:rsid w:val="002F4EFC"/>
    <w:rsid w:val="002F61A2"/>
    <w:rsid w:val="002F6A24"/>
    <w:rsid w:val="002F6B87"/>
    <w:rsid w:val="002F6C6A"/>
    <w:rsid w:val="002F7C6A"/>
    <w:rsid w:val="00301772"/>
    <w:rsid w:val="00301DF7"/>
    <w:rsid w:val="003024EE"/>
    <w:rsid w:val="003040B6"/>
    <w:rsid w:val="00304154"/>
    <w:rsid w:val="00305184"/>
    <w:rsid w:val="00306DD7"/>
    <w:rsid w:val="00306F6A"/>
    <w:rsid w:val="00307E1C"/>
    <w:rsid w:val="0031293D"/>
    <w:rsid w:val="00313F3C"/>
    <w:rsid w:val="00314395"/>
    <w:rsid w:val="0031540F"/>
    <w:rsid w:val="003211FA"/>
    <w:rsid w:val="003217BB"/>
    <w:rsid w:val="00321A44"/>
    <w:rsid w:val="00322D59"/>
    <w:rsid w:val="00323AB8"/>
    <w:rsid w:val="00326651"/>
    <w:rsid w:val="00326B03"/>
    <w:rsid w:val="0032766D"/>
    <w:rsid w:val="00327C9E"/>
    <w:rsid w:val="003306D3"/>
    <w:rsid w:val="00330E69"/>
    <w:rsid w:val="00330F0A"/>
    <w:rsid w:val="0033198E"/>
    <w:rsid w:val="00335490"/>
    <w:rsid w:val="00336EFE"/>
    <w:rsid w:val="003408D2"/>
    <w:rsid w:val="003415B2"/>
    <w:rsid w:val="00341C3D"/>
    <w:rsid w:val="00342C3F"/>
    <w:rsid w:val="00343CD4"/>
    <w:rsid w:val="003451B3"/>
    <w:rsid w:val="0034609B"/>
    <w:rsid w:val="00346DC0"/>
    <w:rsid w:val="0034741C"/>
    <w:rsid w:val="00347A14"/>
    <w:rsid w:val="00350776"/>
    <w:rsid w:val="00350AE4"/>
    <w:rsid w:val="00351B57"/>
    <w:rsid w:val="003521D4"/>
    <w:rsid w:val="0035359F"/>
    <w:rsid w:val="00355049"/>
    <w:rsid w:val="00355679"/>
    <w:rsid w:val="0035576F"/>
    <w:rsid w:val="00361EB2"/>
    <w:rsid w:val="003622F1"/>
    <w:rsid w:val="00363D57"/>
    <w:rsid w:val="00364FAD"/>
    <w:rsid w:val="003700E3"/>
    <w:rsid w:val="00370A90"/>
    <w:rsid w:val="00370BB5"/>
    <w:rsid w:val="00370E23"/>
    <w:rsid w:val="00371883"/>
    <w:rsid w:val="00372816"/>
    <w:rsid w:val="0037335E"/>
    <w:rsid w:val="003747E9"/>
    <w:rsid w:val="003747F0"/>
    <w:rsid w:val="003748FF"/>
    <w:rsid w:val="00375211"/>
    <w:rsid w:val="0037606E"/>
    <w:rsid w:val="003769D4"/>
    <w:rsid w:val="003807AB"/>
    <w:rsid w:val="00380BA2"/>
    <w:rsid w:val="00380C87"/>
    <w:rsid w:val="00380ED0"/>
    <w:rsid w:val="0038123A"/>
    <w:rsid w:val="003818CB"/>
    <w:rsid w:val="00381B65"/>
    <w:rsid w:val="003820DE"/>
    <w:rsid w:val="00382332"/>
    <w:rsid w:val="00382B79"/>
    <w:rsid w:val="003831C3"/>
    <w:rsid w:val="00383F70"/>
    <w:rsid w:val="0038414D"/>
    <w:rsid w:val="003850E5"/>
    <w:rsid w:val="0038602B"/>
    <w:rsid w:val="003860A1"/>
    <w:rsid w:val="00386ECB"/>
    <w:rsid w:val="00387141"/>
    <w:rsid w:val="003873F9"/>
    <w:rsid w:val="00387D38"/>
    <w:rsid w:val="003905BC"/>
    <w:rsid w:val="003907F8"/>
    <w:rsid w:val="00391047"/>
    <w:rsid w:val="0039107C"/>
    <w:rsid w:val="0039143C"/>
    <w:rsid w:val="003920BC"/>
    <w:rsid w:val="003924DF"/>
    <w:rsid w:val="003931D8"/>
    <w:rsid w:val="00394243"/>
    <w:rsid w:val="00394643"/>
    <w:rsid w:val="00394E51"/>
    <w:rsid w:val="00394F78"/>
    <w:rsid w:val="003964F0"/>
    <w:rsid w:val="003977FA"/>
    <w:rsid w:val="003A02AA"/>
    <w:rsid w:val="003A03EB"/>
    <w:rsid w:val="003A0CF4"/>
    <w:rsid w:val="003A109D"/>
    <w:rsid w:val="003A432B"/>
    <w:rsid w:val="003A44BB"/>
    <w:rsid w:val="003A488B"/>
    <w:rsid w:val="003A4A40"/>
    <w:rsid w:val="003A4B6B"/>
    <w:rsid w:val="003A56F3"/>
    <w:rsid w:val="003A5CE4"/>
    <w:rsid w:val="003A5FF7"/>
    <w:rsid w:val="003A659F"/>
    <w:rsid w:val="003B16A6"/>
    <w:rsid w:val="003B2205"/>
    <w:rsid w:val="003B25C1"/>
    <w:rsid w:val="003B2AC3"/>
    <w:rsid w:val="003B2D97"/>
    <w:rsid w:val="003B45BF"/>
    <w:rsid w:val="003B4C65"/>
    <w:rsid w:val="003B535F"/>
    <w:rsid w:val="003B5E96"/>
    <w:rsid w:val="003B683D"/>
    <w:rsid w:val="003B7C2F"/>
    <w:rsid w:val="003B7FF3"/>
    <w:rsid w:val="003C0844"/>
    <w:rsid w:val="003C26B5"/>
    <w:rsid w:val="003C2DD6"/>
    <w:rsid w:val="003C344C"/>
    <w:rsid w:val="003C5011"/>
    <w:rsid w:val="003C54AD"/>
    <w:rsid w:val="003C568C"/>
    <w:rsid w:val="003C5A5F"/>
    <w:rsid w:val="003D0F09"/>
    <w:rsid w:val="003D1BBA"/>
    <w:rsid w:val="003D1E29"/>
    <w:rsid w:val="003D1F4F"/>
    <w:rsid w:val="003D376A"/>
    <w:rsid w:val="003D39C3"/>
    <w:rsid w:val="003D3DFA"/>
    <w:rsid w:val="003D3FD4"/>
    <w:rsid w:val="003D438F"/>
    <w:rsid w:val="003D5112"/>
    <w:rsid w:val="003D5DEA"/>
    <w:rsid w:val="003D66E9"/>
    <w:rsid w:val="003D6B8E"/>
    <w:rsid w:val="003E25C5"/>
    <w:rsid w:val="003E29E1"/>
    <w:rsid w:val="003E302A"/>
    <w:rsid w:val="003E3279"/>
    <w:rsid w:val="003E3DFB"/>
    <w:rsid w:val="003E468D"/>
    <w:rsid w:val="003E4FD8"/>
    <w:rsid w:val="003E6047"/>
    <w:rsid w:val="003F0645"/>
    <w:rsid w:val="003F0849"/>
    <w:rsid w:val="003F0AF3"/>
    <w:rsid w:val="003F132F"/>
    <w:rsid w:val="003F17FB"/>
    <w:rsid w:val="003F19CE"/>
    <w:rsid w:val="003F29BC"/>
    <w:rsid w:val="003F2F5A"/>
    <w:rsid w:val="003F3E47"/>
    <w:rsid w:val="003F471A"/>
    <w:rsid w:val="003F4763"/>
    <w:rsid w:val="003F4D3F"/>
    <w:rsid w:val="003F4FD9"/>
    <w:rsid w:val="003F5371"/>
    <w:rsid w:val="003F6DFF"/>
    <w:rsid w:val="003F6FD9"/>
    <w:rsid w:val="004008CE"/>
    <w:rsid w:val="00401BCB"/>
    <w:rsid w:val="00401C60"/>
    <w:rsid w:val="00401CBA"/>
    <w:rsid w:val="00403103"/>
    <w:rsid w:val="004032D8"/>
    <w:rsid w:val="00404BD3"/>
    <w:rsid w:val="004054FF"/>
    <w:rsid w:val="004061F3"/>
    <w:rsid w:val="00406387"/>
    <w:rsid w:val="0040678D"/>
    <w:rsid w:val="00407E22"/>
    <w:rsid w:val="00410527"/>
    <w:rsid w:val="0041171C"/>
    <w:rsid w:val="00411C3B"/>
    <w:rsid w:val="004130FE"/>
    <w:rsid w:val="00413922"/>
    <w:rsid w:val="00413D29"/>
    <w:rsid w:val="00415BCE"/>
    <w:rsid w:val="00415D3F"/>
    <w:rsid w:val="00416E91"/>
    <w:rsid w:val="0041718B"/>
    <w:rsid w:val="004173AF"/>
    <w:rsid w:val="004174E6"/>
    <w:rsid w:val="00422647"/>
    <w:rsid w:val="00423667"/>
    <w:rsid w:val="0042493C"/>
    <w:rsid w:val="00425BCF"/>
    <w:rsid w:val="00425DD6"/>
    <w:rsid w:val="004267D5"/>
    <w:rsid w:val="00426CF3"/>
    <w:rsid w:val="00426D16"/>
    <w:rsid w:val="004271B7"/>
    <w:rsid w:val="004275E8"/>
    <w:rsid w:val="00430E01"/>
    <w:rsid w:val="0043322B"/>
    <w:rsid w:val="004353CA"/>
    <w:rsid w:val="004359D6"/>
    <w:rsid w:val="00435D38"/>
    <w:rsid w:val="00435E01"/>
    <w:rsid w:val="004363A8"/>
    <w:rsid w:val="00440C45"/>
    <w:rsid w:val="0044118D"/>
    <w:rsid w:val="00442B0E"/>
    <w:rsid w:val="00442BD2"/>
    <w:rsid w:val="004432F3"/>
    <w:rsid w:val="004445A6"/>
    <w:rsid w:val="00444708"/>
    <w:rsid w:val="004449D7"/>
    <w:rsid w:val="00444BB7"/>
    <w:rsid w:val="00444FA3"/>
    <w:rsid w:val="00447B90"/>
    <w:rsid w:val="0045001E"/>
    <w:rsid w:val="004510CA"/>
    <w:rsid w:val="00452AF9"/>
    <w:rsid w:val="00453580"/>
    <w:rsid w:val="0045374E"/>
    <w:rsid w:val="004544E4"/>
    <w:rsid w:val="00455252"/>
    <w:rsid w:val="00455B9C"/>
    <w:rsid w:val="00456089"/>
    <w:rsid w:val="0045651D"/>
    <w:rsid w:val="0045695A"/>
    <w:rsid w:val="00457139"/>
    <w:rsid w:val="00457331"/>
    <w:rsid w:val="00460095"/>
    <w:rsid w:val="00464126"/>
    <w:rsid w:val="00465F9F"/>
    <w:rsid w:val="00465FE1"/>
    <w:rsid w:val="00466EE8"/>
    <w:rsid w:val="00467438"/>
    <w:rsid w:val="00467C1C"/>
    <w:rsid w:val="00470B0A"/>
    <w:rsid w:val="00471417"/>
    <w:rsid w:val="00472AB8"/>
    <w:rsid w:val="00472D56"/>
    <w:rsid w:val="004730E5"/>
    <w:rsid w:val="004737C5"/>
    <w:rsid w:val="00473E3B"/>
    <w:rsid w:val="00474049"/>
    <w:rsid w:val="004751DD"/>
    <w:rsid w:val="00475A0B"/>
    <w:rsid w:val="00476532"/>
    <w:rsid w:val="004767EF"/>
    <w:rsid w:val="004769FC"/>
    <w:rsid w:val="00476B9D"/>
    <w:rsid w:val="00477E52"/>
    <w:rsid w:val="00480536"/>
    <w:rsid w:val="0048053D"/>
    <w:rsid w:val="0048117B"/>
    <w:rsid w:val="00482AA9"/>
    <w:rsid w:val="00484501"/>
    <w:rsid w:val="004845E8"/>
    <w:rsid w:val="00484C71"/>
    <w:rsid w:val="00485BCD"/>
    <w:rsid w:val="00485DBF"/>
    <w:rsid w:val="0049014A"/>
    <w:rsid w:val="00491F22"/>
    <w:rsid w:val="0049229C"/>
    <w:rsid w:val="00494779"/>
    <w:rsid w:val="004967E5"/>
    <w:rsid w:val="004971A1"/>
    <w:rsid w:val="004A0CBD"/>
    <w:rsid w:val="004A119C"/>
    <w:rsid w:val="004A1641"/>
    <w:rsid w:val="004A1932"/>
    <w:rsid w:val="004A2DCD"/>
    <w:rsid w:val="004A51BA"/>
    <w:rsid w:val="004A59C3"/>
    <w:rsid w:val="004A60B7"/>
    <w:rsid w:val="004A61C6"/>
    <w:rsid w:val="004A6D0C"/>
    <w:rsid w:val="004A6EBF"/>
    <w:rsid w:val="004A73B8"/>
    <w:rsid w:val="004A7456"/>
    <w:rsid w:val="004B17E3"/>
    <w:rsid w:val="004B1895"/>
    <w:rsid w:val="004B1E9F"/>
    <w:rsid w:val="004B2495"/>
    <w:rsid w:val="004B38C5"/>
    <w:rsid w:val="004B4496"/>
    <w:rsid w:val="004B5B00"/>
    <w:rsid w:val="004B6A12"/>
    <w:rsid w:val="004B6C9E"/>
    <w:rsid w:val="004B7452"/>
    <w:rsid w:val="004C0136"/>
    <w:rsid w:val="004C0531"/>
    <w:rsid w:val="004C0EC1"/>
    <w:rsid w:val="004C2BFE"/>
    <w:rsid w:val="004C451D"/>
    <w:rsid w:val="004C4C06"/>
    <w:rsid w:val="004C581C"/>
    <w:rsid w:val="004C5C5E"/>
    <w:rsid w:val="004C61BC"/>
    <w:rsid w:val="004C68A3"/>
    <w:rsid w:val="004C72D0"/>
    <w:rsid w:val="004D0319"/>
    <w:rsid w:val="004D03DF"/>
    <w:rsid w:val="004D128A"/>
    <w:rsid w:val="004D12A1"/>
    <w:rsid w:val="004D1D1E"/>
    <w:rsid w:val="004D22AE"/>
    <w:rsid w:val="004D36C8"/>
    <w:rsid w:val="004D3E01"/>
    <w:rsid w:val="004D4389"/>
    <w:rsid w:val="004D55A4"/>
    <w:rsid w:val="004D5BCB"/>
    <w:rsid w:val="004E10DC"/>
    <w:rsid w:val="004E1D8D"/>
    <w:rsid w:val="004E326B"/>
    <w:rsid w:val="004E3B5C"/>
    <w:rsid w:val="004E652F"/>
    <w:rsid w:val="004E6DE0"/>
    <w:rsid w:val="004E7758"/>
    <w:rsid w:val="004F04C5"/>
    <w:rsid w:val="004F0C08"/>
    <w:rsid w:val="004F1454"/>
    <w:rsid w:val="004F4503"/>
    <w:rsid w:val="004F4886"/>
    <w:rsid w:val="004F4965"/>
    <w:rsid w:val="004F4E0C"/>
    <w:rsid w:val="004F4E61"/>
    <w:rsid w:val="004F5C3F"/>
    <w:rsid w:val="004F6177"/>
    <w:rsid w:val="004F6C28"/>
    <w:rsid w:val="004F6FFF"/>
    <w:rsid w:val="0050044B"/>
    <w:rsid w:val="0050086C"/>
    <w:rsid w:val="005008E5"/>
    <w:rsid w:val="00501DD2"/>
    <w:rsid w:val="005025E6"/>
    <w:rsid w:val="00503E47"/>
    <w:rsid w:val="00505A5D"/>
    <w:rsid w:val="00505FA9"/>
    <w:rsid w:val="0050642A"/>
    <w:rsid w:val="00507307"/>
    <w:rsid w:val="0051146F"/>
    <w:rsid w:val="0051163C"/>
    <w:rsid w:val="00512AA0"/>
    <w:rsid w:val="005141A1"/>
    <w:rsid w:val="005142B1"/>
    <w:rsid w:val="00514587"/>
    <w:rsid w:val="00514A62"/>
    <w:rsid w:val="005158F2"/>
    <w:rsid w:val="00517ADB"/>
    <w:rsid w:val="00517CB1"/>
    <w:rsid w:val="00517FBF"/>
    <w:rsid w:val="005208F0"/>
    <w:rsid w:val="005224B4"/>
    <w:rsid w:val="00524918"/>
    <w:rsid w:val="00524A95"/>
    <w:rsid w:val="0052512A"/>
    <w:rsid w:val="00526D15"/>
    <w:rsid w:val="00527F7D"/>
    <w:rsid w:val="005307F3"/>
    <w:rsid w:val="00532180"/>
    <w:rsid w:val="005325A3"/>
    <w:rsid w:val="0053274C"/>
    <w:rsid w:val="00533A2D"/>
    <w:rsid w:val="0054063A"/>
    <w:rsid w:val="00544172"/>
    <w:rsid w:val="005463CB"/>
    <w:rsid w:val="00546CAA"/>
    <w:rsid w:val="0054717C"/>
    <w:rsid w:val="005471C0"/>
    <w:rsid w:val="00547CBD"/>
    <w:rsid w:val="0055132D"/>
    <w:rsid w:val="005513D4"/>
    <w:rsid w:val="0055170D"/>
    <w:rsid w:val="00551C51"/>
    <w:rsid w:val="00551F42"/>
    <w:rsid w:val="00552741"/>
    <w:rsid w:val="00553A60"/>
    <w:rsid w:val="00553FA3"/>
    <w:rsid w:val="005562C5"/>
    <w:rsid w:val="00556E4E"/>
    <w:rsid w:val="00557202"/>
    <w:rsid w:val="00560235"/>
    <w:rsid w:val="005609B1"/>
    <w:rsid w:val="0056164D"/>
    <w:rsid w:val="005619DB"/>
    <w:rsid w:val="00561C66"/>
    <w:rsid w:val="00562C4B"/>
    <w:rsid w:val="00563872"/>
    <w:rsid w:val="00563B67"/>
    <w:rsid w:val="00564E81"/>
    <w:rsid w:val="00566420"/>
    <w:rsid w:val="00566918"/>
    <w:rsid w:val="00572AD1"/>
    <w:rsid w:val="0057323E"/>
    <w:rsid w:val="00573C27"/>
    <w:rsid w:val="00573F39"/>
    <w:rsid w:val="00575118"/>
    <w:rsid w:val="0057550E"/>
    <w:rsid w:val="00576585"/>
    <w:rsid w:val="00577CE5"/>
    <w:rsid w:val="00580160"/>
    <w:rsid w:val="00580249"/>
    <w:rsid w:val="00581017"/>
    <w:rsid w:val="00581898"/>
    <w:rsid w:val="00581C2D"/>
    <w:rsid w:val="00583DDA"/>
    <w:rsid w:val="00584494"/>
    <w:rsid w:val="00584D94"/>
    <w:rsid w:val="005859F2"/>
    <w:rsid w:val="00585A76"/>
    <w:rsid w:val="00590D8E"/>
    <w:rsid w:val="005915AB"/>
    <w:rsid w:val="0059299C"/>
    <w:rsid w:val="0059351D"/>
    <w:rsid w:val="005956CC"/>
    <w:rsid w:val="0059608C"/>
    <w:rsid w:val="00596608"/>
    <w:rsid w:val="0059749B"/>
    <w:rsid w:val="005974A0"/>
    <w:rsid w:val="00597C04"/>
    <w:rsid w:val="00597C5B"/>
    <w:rsid w:val="00597F2E"/>
    <w:rsid w:val="005A0AE3"/>
    <w:rsid w:val="005A0DAD"/>
    <w:rsid w:val="005A17DD"/>
    <w:rsid w:val="005A1839"/>
    <w:rsid w:val="005A2A9A"/>
    <w:rsid w:val="005A3938"/>
    <w:rsid w:val="005A3FFB"/>
    <w:rsid w:val="005A5546"/>
    <w:rsid w:val="005A5C50"/>
    <w:rsid w:val="005A5C77"/>
    <w:rsid w:val="005B0253"/>
    <w:rsid w:val="005B05D7"/>
    <w:rsid w:val="005B082B"/>
    <w:rsid w:val="005B14B2"/>
    <w:rsid w:val="005B2AC3"/>
    <w:rsid w:val="005B3DAB"/>
    <w:rsid w:val="005B541B"/>
    <w:rsid w:val="005B560A"/>
    <w:rsid w:val="005B58D2"/>
    <w:rsid w:val="005B68B1"/>
    <w:rsid w:val="005B6A61"/>
    <w:rsid w:val="005B70F2"/>
    <w:rsid w:val="005B75A5"/>
    <w:rsid w:val="005C1118"/>
    <w:rsid w:val="005C11AA"/>
    <w:rsid w:val="005C27B3"/>
    <w:rsid w:val="005C2B45"/>
    <w:rsid w:val="005C2CD9"/>
    <w:rsid w:val="005C3B0F"/>
    <w:rsid w:val="005D025A"/>
    <w:rsid w:val="005D080D"/>
    <w:rsid w:val="005D0C58"/>
    <w:rsid w:val="005D1248"/>
    <w:rsid w:val="005D26AD"/>
    <w:rsid w:val="005D3663"/>
    <w:rsid w:val="005D4763"/>
    <w:rsid w:val="005D6745"/>
    <w:rsid w:val="005D7373"/>
    <w:rsid w:val="005E1741"/>
    <w:rsid w:val="005E1772"/>
    <w:rsid w:val="005E232F"/>
    <w:rsid w:val="005E5526"/>
    <w:rsid w:val="005E6798"/>
    <w:rsid w:val="005E7569"/>
    <w:rsid w:val="005F0749"/>
    <w:rsid w:val="005F17C0"/>
    <w:rsid w:val="005F2E8E"/>
    <w:rsid w:val="005F334C"/>
    <w:rsid w:val="005F472B"/>
    <w:rsid w:val="005F6135"/>
    <w:rsid w:val="005F77C2"/>
    <w:rsid w:val="005F7ACC"/>
    <w:rsid w:val="005F7E5B"/>
    <w:rsid w:val="00601637"/>
    <w:rsid w:val="00601AFA"/>
    <w:rsid w:val="006022EE"/>
    <w:rsid w:val="00603FC1"/>
    <w:rsid w:val="00604AE1"/>
    <w:rsid w:val="006058CF"/>
    <w:rsid w:val="00605D9B"/>
    <w:rsid w:val="00607214"/>
    <w:rsid w:val="006077E3"/>
    <w:rsid w:val="00610FB5"/>
    <w:rsid w:val="00611209"/>
    <w:rsid w:val="00611863"/>
    <w:rsid w:val="006125C6"/>
    <w:rsid w:val="00612EC9"/>
    <w:rsid w:val="00612FF7"/>
    <w:rsid w:val="00614573"/>
    <w:rsid w:val="00614C73"/>
    <w:rsid w:val="00614EED"/>
    <w:rsid w:val="00615F6D"/>
    <w:rsid w:val="00616FDF"/>
    <w:rsid w:val="00620330"/>
    <w:rsid w:val="0062501F"/>
    <w:rsid w:val="006251F3"/>
    <w:rsid w:val="006268FC"/>
    <w:rsid w:val="00627AA2"/>
    <w:rsid w:val="0063358C"/>
    <w:rsid w:val="0063493E"/>
    <w:rsid w:val="00636B67"/>
    <w:rsid w:val="00637CC4"/>
    <w:rsid w:val="00640450"/>
    <w:rsid w:val="006405DF"/>
    <w:rsid w:val="00640EE3"/>
    <w:rsid w:val="00641263"/>
    <w:rsid w:val="00642931"/>
    <w:rsid w:val="00642C97"/>
    <w:rsid w:val="00644584"/>
    <w:rsid w:val="00644C3E"/>
    <w:rsid w:val="00645E45"/>
    <w:rsid w:val="0064740C"/>
    <w:rsid w:val="006505EA"/>
    <w:rsid w:val="0065090E"/>
    <w:rsid w:val="00650C3C"/>
    <w:rsid w:val="0065139B"/>
    <w:rsid w:val="006514EF"/>
    <w:rsid w:val="006531CD"/>
    <w:rsid w:val="0065501D"/>
    <w:rsid w:val="006575B5"/>
    <w:rsid w:val="00657701"/>
    <w:rsid w:val="0066212D"/>
    <w:rsid w:val="006634D9"/>
    <w:rsid w:val="0066350C"/>
    <w:rsid w:val="006641EC"/>
    <w:rsid w:val="0066441F"/>
    <w:rsid w:val="00664D80"/>
    <w:rsid w:val="00666A60"/>
    <w:rsid w:val="00666BFB"/>
    <w:rsid w:val="0067016C"/>
    <w:rsid w:val="00671247"/>
    <w:rsid w:val="00671E00"/>
    <w:rsid w:val="00672779"/>
    <w:rsid w:val="006727F6"/>
    <w:rsid w:val="00672D27"/>
    <w:rsid w:val="00672D4C"/>
    <w:rsid w:val="00674D8B"/>
    <w:rsid w:val="00676059"/>
    <w:rsid w:val="006760BD"/>
    <w:rsid w:val="00676290"/>
    <w:rsid w:val="006763B6"/>
    <w:rsid w:val="00676CC9"/>
    <w:rsid w:val="006810AB"/>
    <w:rsid w:val="00682CF2"/>
    <w:rsid w:val="006834ED"/>
    <w:rsid w:val="00684067"/>
    <w:rsid w:val="0068415C"/>
    <w:rsid w:val="0068471E"/>
    <w:rsid w:val="006856C7"/>
    <w:rsid w:val="00685B79"/>
    <w:rsid w:val="00686C02"/>
    <w:rsid w:val="0069044C"/>
    <w:rsid w:val="00690688"/>
    <w:rsid w:val="00690D7E"/>
    <w:rsid w:val="006913C9"/>
    <w:rsid w:val="00691C0B"/>
    <w:rsid w:val="00691E03"/>
    <w:rsid w:val="00692D58"/>
    <w:rsid w:val="00696DF0"/>
    <w:rsid w:val="00697407"/>
    <w:rsid w:val="006A0012"/>
    <w:rsid w:val="006A02E4"/>
    <w:rsid w:val="006A20F6"/>
    <w:rsid w:val="006A2994"/>
    <w:rsid w:val="006A2C30"/>
    <w:rsid w:val="006A3FC7"/>
    <w:rsid w:val="006A5012"/>
    <w:rsid w:val="006A52ED"/>
    <w:rsid w:val="006A5D93"/>
    <w:rsid w:val="006A68C7"/>
    <w:rsid w:val="006B188E"/>
    <w:rsid w:val="006B3C41"/>
    <w:rsid w:val="006B443E"/>
    <w:rsid w:val="006B5851"/>
    <w:rsid w:val="006B6994"/>
    <w:rsid w:val="006B77C9"/>
    <w:rsid w:val="006C085B"/>
    <w:rsid w:val="006C1C42"/>
    <w:rsid w:val="006C2ECE"/>
    <w:rsid w:val="006C3A38"/>
    <w:rsid w:val="006C3F0F"/>
    <w:rsid w:val="006C4321"/>
    <w:rsid w:val="006C4C0D"/>
    <w:rsid w:val="006C5C84"/>
    <w:rsid w:val="006C65F7"/>
    <w:rsid w:val="006C71AB"/>
    <w:rsid w:val="006D0172"/>
    <w:rsid w:val="006D19E1"/>
    <w:rsid w:val="006D2667"/>
    <w:rsid w:val="006D2F78"/>
    <w:rsid w:val="006D3C51"/>
    <w:rsid w:val="006D3D99"/>
    <w:rsid w:val="006D545F"/>
    <w:rsid w:val="006D623C"/>
    <w:rsid w:val="006D643F"/>
    <w:rsid w:val="006D6F94"/>
    <w:rsid w:val="006E0136"/>
    <w:rsid w:val="006E0FAF"/>
    <w:rsid w:val="006E1743"/>
    <w:rsid w:val="006E266E"/>
    <w:rsid w:val="006E2ED5"/>
    <w:rsid w:val="006E34DE"/>
    <w:rsid w:val="006E6400"/>
    <w:rsid w:val="006E69F5"/>
    <w:rsid w:val="006E7D7B"/>
    <w:rsid w:val="006E7EA4"/>
    <w:rsid w:val="006F0194"/>
    <w:rsid w:val="006F1318"/>
    <w:rsid w:val="006F1F80"/>
    <w:rsid w:val="006F2F07"/>
    <w:rsid w:val="006F30CE"/>
    <w:rsid w:val="006F371D"/>
    <w:rsid w:val="006F711F"/>
    <w:rsid w:val="007000EE"/>
    <w:rsid w:val="00700FB6"/>
    <w:rsid w:val="00702C0A"/>
    <w:rsid w:val="00704AFD"/>
    <w:rsid w:val="007056AF"/>
    <w:rsid w:val="007106D0"/>
    <w:rsid w:val="00711983"/>
    <w:rsid w:val="007128E4"/>
    <w:rsid w:val="00712FB8"/>
    <w:rsid w:val="00713954"/>
    <w:rsid w:val="00714514"/>
    <w:rsid w:val="007153C5"/>
    <w:rsid w:val="00715682"/>
    <w:rsid w:val="00716209"/>
    <w:rsid w:val="007175AF"/>
    <w:rsid w:val="007178DC"/>
    <w:rsid w:val="00720175"/>
    <w:rsid w:val="00720E5B"/>
    <w:rsid w:val="00723ABC"/>
    <w:rsid w:val="00723F29"/>
    <w:rsid w:val="00724837"/>
    <w:rsid w:val="0072509D"/>
    <w:rsid w:val="007253EF"/>
    <w:rsid w:val="00725DB7"/>
    <w:rsid w:val="0072678F"/>
    <w:rsid w:val="007267F7"/>
    <w:rsid w:val="00727881"/>
    <w:rsid w:val="00727985"/>
    <w:rsid w:val="00727E41"/>
    <w:rsid w:val="007301BE"/>
    <w:rsid w:val="00730962"/>
    <w:rsid w:val="0073108D"/>
    <w:rsid w:val="007314F2"/>
    <w:rsid w:val="00731AEA"/>
    <w:rsid w:val="007320D7"/>
    <w:rsid w:val="0073253B"/>
    <w:rsid w:val="00732E32"/>
    <w:rsid w:val="00732ED4"/>
    <w:rsid w:val="0073325E"/>
    <w:rsid w:val="00733DD9"/>
    <w:rsid w:val="00734B96"/>
    <w:rsid w:val="007352FC"/>
    <w:rsid w:val="00736F69"/>
    <w:rsid w:val="00737022"/>
    <w:rsid w:val="0073724C"/>
    <w:rsid w:val="00737F33"/>
    <w:rsid w:val="00740309"/>
    <w:rsid w:val="007406E7"/>
    <w:rsid w:val="007416B5"/>
    <w:rsid w:val="00742CD1"/>
    <w:rsid w:val="00744FE4"/>
    <w:rsid w:val="0074582B"/>
    <w:rsid w:val="00745C01"/>
    <w:rsid w:val="00746219"/>
    <w:rsid w:val="0075008C"/>
    <w:rsid w:val="007512F3"/>
    <w:rsid w:val="0075205A"/>
    <w:rsid w:val="007539C9"/>
    <w:rsid w:val="00753A9B"/>
    <w:rsid w:val="00753D5C"/>
    <w:rsid w:val="0075439E"/>
    <w:rsid w:val="00755133"/>
    <w:rsid w:val="0075586F"/>
    <w:rsid w:val="0075649F"/>
    <w:rsid w:val="00757086"/>
    <w:rsid w:val="007570E2"/>
    <w:rsid w:val="007576AC"/>
    <w:rsid w:val="007579B8"/>
    <w:rsid w:val="00760004"/>
    <w:rsid w:val="00760996"/>
    <w:rsid w:val="007615CB"/>
    <w:rsid w:val="00763CB4"/>
    <w:rsid w:val="00764D1D"/>
    <w:rsid w:val="00764E30"/>
    <w:rsid w:val="007650C7"/>
    <w:rsid w:val="007650F5"/>
    <w:rsid w:val="00765994"/>
    <w:rsid w:val="00765BEB"/>
    <w:rsid w:val="007660C3"/>
    <w:rsid w:val="007662A0"/>
    <w:rsid w:val="007664F0"/>
    <w:rsid w:val="00767BDE"/>
    <w:rsid w:val="007705AC"/>
    <w:rsid w:val="00770988"/>
    <w:rsid w:val="007741EF"/>
    <w:rsid w:val="007749B2"/>
    <w:rsid w:val="0077505E"/>
    <w:rsid w:val="007803AE"/>
    <w:rsid w:val="00782616"/>
    <w:rsid w:val="007833E0"/>
    <w:rsid w:val="007835B6"/>
    <w:rsid w:val="00783734"/>
    <w:rsid w:val="00784C00"/>
    <w:rsid w:val="00786986"/>
    <w:rsid w:val="00786D0D"/>
    <w:rsid w:val="007916EE"/>
    <w:rsid w:val="00792059"/>
    <w:rsid w:val="007921E1"/>
    <w:rsid w:val="00793D33"/>
    <w:rsid w:val="00794739"/>
    <w:rsid w:val="00794750"/>
    <w:rsid w:val="00794970"/>
    <w:rsid w:val="007966E3"/>
    <w:rsid w:val="00796A5D"/>
    <w:rsid w:val="007A0825"/>
    <w:rsid w:val="007A2D09"/>
    <w:rsid w:val="007A2E94"/>
    <w:rsid w:val="007A4395"/>
    <w:rsid w:val="007A5365"/>
    <w:rsid w:val="007A5B25"/>
    <w:rsid w:val="007A6797"/>
    <w:rsid w:val="007A746E"/>
    <w:rsid w:val="007B098E"/>
    <w:rsid w:val="007B2834"/>
    <w:rsid w:val="007B4446"/>
    <w:rsid w:val="007B696C"/>
    <w:rsid w:val="007B7CA4"/>
    <w:rsid w:val="007B7E40"/>
    <w:rsid w:val="007C1459"/>
    <w:rsid w:val="007C1593"/>
    <w:rsid w:val="007C2C56"/>
    <w:rsid w:val="007C3092"/>
    <w:rsid w:val="007C4335"/>
    <w:rsid w:val="007C43DE"/>
    <w:rsid w:val="007C4B41"/>
    <w:rsid w:val="007C4F69"/>
    <w:rsid w:val="007C5425"/>
    <w:rsid w:val="007C7EF4"/>
    <w:rsid w:val="007D0033"/>
    <w:rsid w:val="007D018C"/>
    <w:rsid w:val="007D117A"/>
    <w:rsid w:val="007D3314"/>
    <w:rsid w:val="007D383B"/>
    <w:rsid w:val="007D547B"/>
    <w:rsid w:val="007D58DB"/>
    <w:rsid w:val="007D6608"/>
    <w:rsid w:val="007D762D"/>
    <w:rsid w:val="007E0968"/>
    <w:rsid w:val="007E16F4"/>
    <w:rsid w:val="007E2604"/>
    <w:rsid w:val="007E4050"/>
    <w:rsid w:val="007E43D3"/>
    <w:rsid w:val="007E483C"/>
    <w:rsid w:val="007E4EAB"/>
    <w:rsid w:val="007E557F"/>
    <w:rsid w:val="007E5610"/>
    <w:rsid w:val="007E60A7"/>
    <w:rsid w:val="007E67C3"/>
    <w:rsid w:val="007F0042"/>
    <w:rsid w:val="007F030C"/>
    <w:rsid w:val="007F034E"/>
    <w:rsid w:val="007F06B9"/>
    <w:rsid w:val="007F1155"/>
    <w:rsid w:val="007F2F3E"/>
    <w:rsid w:val="007F31A6"/>
    <w:rsid w:val="007F3B47"/>
    <w:rsid w:val="007F406C"/>
    <w:rsid w:val="007F4503"/>
    <w:rsid w:val="007F5F79"/>
    <w:rsid w:val="007F67F9"/>
    <w:rsid w:val="007F6CE4"/>
    <w:rsid w:val="007F7860"/>
    <w:rsid w:val="007F7E41"/>
    <w:rsid w:val="00802B84"/>
    <w:rsid w:val="00804135"/>
    <w:rsid w:val="008055DB"/>
    <w:rsid w:val="008067F2"/>
    <w:rsid w:val="00807ABA"/>
    <w:rsid w:val="00810064"/>
    <w:rsid w:val="0081065B"/>
    <w:rsid w:val="0081195E"/>
    <w:rsid w:val="008133A7"/>
    <w:rsid w:val="00813A67"/>
    <w:rsid w:val="00813ACE"/>
    <w:rsid w:val="00815A19"/>
    <w:rsid w:val="0081672A"/>
    <w:rsid w:val="00817022"/>
    <w:rsid w:val="008170A7"/>
    <w:rsid w:val="00817264"/>
    <w:rsid w:val="00817D4F"/>
    <w:rsid w:val="00822920"/>
    <w:rsid w:val="00823382"/>
    <w:rsid w:val="00823EAD"/>
    <w:rsid w:val="0082487A"/>
    <w:rsid w:val="00825807"/>
    <w:rsid w:val="008258A5"/>
    <w:rsid w:val="008258CF"/>
    <w:rsid w:val="00825E0D"/>
    <w:rsid w:val="008260B8"/>
    <w:rsid w:val="0083007A"/>
    <w:rsid w:val="0083011B"/>
    <w:rsid w:val="00830DB8"/>
    <w:rsid w:val="00833291"/>
    <w:rsid w:val="008340DF"/>
    <w:rsid w:val="00834167"/>
    <w:rsid w:val="00836515"/>
    <w:rsid w:val="00836CEE"/>
    <w:rsid w:val="00837E07"/>
    <w:rsid w:val="0084028F"/>
    <w:rsid w:val="0084083F"/>
    <w:rsid w:val="00840DE7"/>
    <w:rsid w:val="00844F26"/>
    <w:rsid w:val="00844F69"/>
    <w:rsid w:val="0084514A"/>
    <w:rsid w:val="0084600B"/>
    <w:rsid w:val="00850DAB"/>
    <w:rsid w:val="00852004"/>
    <w:rsid w:val="00852120"/>
    <w:rsid w:val="008523F2"/>
    <w:rsid w:val="00853FB3"/>
    <w:rsid w:val="0085524A"/>
    <w:rsid w:val="00855E2B"/>
    <w:rsid w:val="00857149"/>
    <w:rsid w:val="00857596"/>
    <w:rsid w:val="008605FC"/>
    <w:rsid w:val="00860A90"/>
    <w:rsid w:val="00860E04"/>
    <w:rsid w:val="008618AE"/>
    <w:rsid w:val="00862578"/>
    <w:rsid w:val="00862F0A"/>
    <w:rsid w:val="00863851"/>
    <w:rsid w:val="00863C6A"/>
    <w:rsid w:val="008644B0"/>
    <w:rsid w:val="00864A8E"/>
    <w:rsid w:val="008669D2"/>
    <w:rsid w:val="00866C8D"/>
    <w:rsid w:val="00866EF7"/>
    <w:rsid w:val="00867672"/>
    <w:rsid w:val="00870B3E"/>
    <w:rsid w:val="00871203"/>
    <w:rsid w:val="0087271A"/>
    <w:rsid w:val="00873602"/>
    <w:rsid w:val="00873AF6"/>
    <w:rsid w:val="00873C20"/>
    <w:rsid w:val="0087424B"/>
    <w:rsid w:val="008744AF"/>
    <w:rsid w:val="00874EF7"/>
    <w:rsid w:val="00875D28"/>
    <w:rsid w:val="0087605E"/>
    <w:rsid w:val="00876383"/>
    <w:rsid w:val="00876F79"/>
    <w:rsid w:val="008771E2"/>
    <w:rsid w:val="00877F21"/>
    <w:rsid w:val="008808F4"/>
    <w:rsid w:val="00881167"/>
    <w:rsid w:val="00882C4C"/>
    <w:rsid w:val="0088303E"/>
    <w:rsid w:val="00883214"/>
    <w:rsid w:val="00884769"/>
    <w:rsid w:val="008854A0"/>
    <w:rsid w:val="00885F3A"/>
    <w:rsid w:val="00886483"/>
    <w:rsid w:val="0088678F"/>
    <w:rsid w:val="008876DB"/>
    <w:rsid w:val="00887A40"/>
    <w:rsid w:val="00887C4B"/>
    <w:rsid w:val="00890578"/>
    <w:rsid w:val="00890E17"/>
    <w:rsid w:val="00892384"/>
    <w:rsid w:val="00892821"/>
    <w:rsid w:val="008A22A6"/>
    <w:rsid w:val="008A4618"/>
    <w:rsid w:val="008A4A2E"/>
    <w:rsid w:val="008A4C41"/>
    <w:rsid w:val="008A60B2"/>
    <w:rsid w:val="008A64FD"/>
    <w:rsid w:val="008B01F5"/>
    <w:rsid w:val="008B3939"/>
    <w:rsid w:val="008B3C98"/>
    <w:rsid w:val="008B4591"/>
    <w:rsid w:val="008B4DF3"/>
    <w:rsid w:val="008B5267"/>
    <w:rsid w:val="008B59EE"/>
    <w:rsid w:val="008B6654"/>
    <w:rsid w:val="008B6889"/>
    <w:rsid w:val="008B7117"/>
    <w:rsid w:val="008B7AC2"/>
    <w:rsid w:val="008C1415"/>
    <w:rsid w:val="008C200A"/>
    <w:rsid w:val="008C2610"/>
    <w:rsid w:val="008C3905"/>
    <w:rsid w:val="008C4533"/>
    <w:rsid w:val="008C557D"/>
    <w:rsid w:val="008C599F"/>
    <w:rsid w:val="008C5B3F"/>
    <w:rsid w:val="008C5ED6"/>
    <w:rsid w:val="008C6DED"/>
    <w:rsid w:val="008C73CD"/>
    <w:rsid w:val="008C7656"/>
    <w:rsid w:val="008C7B7B"/>
    <w:rsid w:val="008D0F19"/>
    <w:rsid w:val="008D126F"/>
    <w:rsid w:val="008D178F"/>
    <w:rsid w:val="008D229C"/>
    <w:rsid w:val="008D3C25"/>
    <w:rsid w:val="008D51FF"/>
    <w:rsid w:val="008D5282"/>
    <w:rsid w:val="008D636D"/>
    <w:rsid w:val="008D6504"/>
    <w:rsid w:val="008D7046"/>
    <w:rsid w:val="008D714D"/>
    <w:rsid w:val="008E02B9"/>
    <w:rsid w:val="008E192E"/>
    <w:rsid w:val="008E201D"/>
    <w:rsid w:val="008E2BE4"/>
    <w:rsid w:val="008E31A2"/>
    <w:rsid w:val="008E31C0"/>
    <w:rsid w:val="008E5909"/>
    <w:rsid w:val="008E7D45"/>
    <w:rsid w:val="008F053C"/>
    <w:rsid w:val="008F168A"/>
    <w:rsid w:val="008F239D"/>
    <w:rsid w:val="008F3307"/>
    <w:rsid w:val="008F3A0B"/>
    <w:rsid w:val="008F546B"/>
    <w:rsid w:val="008F5887"/>
    <w:rsid w:val="008F5B0E"/>
    <w:rsid w:val="008F7382"/>
    <w:rsid w:val="009013AC"/>
    <w:rsid w:val="00901E15"/>
    <w:rsid w:val="00901F42"/>
    <w:rsid w:val="00902E87"/>
    <w:rsid w:val="00905DAC"/>
    <w:rsid w:val="00905F90"/>
    <w:rsid w:val="00907262"/>
    <w:rsid w:val="00910647"/>
    <w:rsid w:val="0091116B"/>
    <w:rsid w:val="00912460"/>
    <w:rsid w:val="00912C41"/>
    <w:rsid w:val="00913065"/>
    <w:rsid w:val="009132CA"/>
    <w:rsid w:val="009142E4"/>
    <w:rsid w:val="00915F7F"/>
    <w:rsid w:val="00920302"/>
    <w:rsid w:val="009215E8"/>
    <w:rsid w:val="009230E7"/>
    <w:rsid w:val="00923D97"/>
    <w:rsid w:val="00924870"/>
    <w:rsid w:val="00924AB2"/>
    <w:rsid w:val="0092519D"/>
    <w:rsid w:val="0092534C"/>
    <w:rsid w:val="00927CDD"/>
    <w:rsid w:val="00930C00"/>
    <w:rsid w:val="009310ED"/>
    <w:rsid w:val="009324EA"/>
    <w:rsid w:val="009326ED"/>
    <w:rsid w:val="00934198"/>
    <w:rsid w:val="00935A8F"/>
    <w:rsid w:val="00935DE3"/>
    <w:rsid w:val="0093628D"/>
    <w:rsid w:val="00937190"/>
    <w:rsid w:val="00937AA3"/>
    <w:rsid w:val="00941C29"/>
    <w:rsid w:val="009420A2"/>
    <w:rsid w:val="00942744"/>
    <w:rsid w:val="00942760"/>
    <w:rsid w:val="00942CA5"/>
    <w:rsid w:val="0094432A"/>
    <w:rsid w:val="00944A4D"/>
    <w:rsid w:val="00944EA9"/>
    <w:rsid w:val="0094510A"/>
    <w:rsid w:val="009461E1"/>
    <w:rsid w:val="0094711B"/>
    <w:rsid w:val="00947693"/>
    <w:rsid w:val="00947E3C"/>
    <w:rsid w:val="009517EF"/>
    <w:rsid w:val="009518F1"/>
    <w:rsid w:val="00953B56"/>
    <w:rsid w:val="00955C32"/>
    <w:rsid w:val="00956726"/>
    <w:rsid w:val="00957554"/>
    <w:rsid w:val="00960524"/>
    <w:rsid w:val="00961B91"/>
    <w:rsid w:val="00961F8A"/>
    <w:rsid w:val="00962515"/>
    <w:rsid w:val="009639B2"/>
    <w:rsid w:val="00963D1A"/>
    <w:rsid w:val="00965024"/>
    <w:rsid w:val="009651C3"/>
    <w:rsid w:val="00967DBE"/>
    <w:rsid w:val="00971B90"/>
    <w:rsid w:val="00973051"/>
    <w:rsid w:val="00976064"/>
    <w:rsid w:val="00977B80"/>
    <w:rsid w:val="0098074F"/>
    <w:rsid w:val="00980862"/>
    <w:rsid w:val="0098104E"/>
    <w:rsid w:val="00983B9A"/>
    <w:rsid w:val="0098434D"/>
    <w:rsid w:val="009846FC"/>
    <w:rsid w:val="0098480C"/>
    <w:rsid w:val="00985246"/>
    <w:rsid w:val="00985FC5"/>
    <w:rsid w:val="00986AF1"/>
    <w:rsid w:val="00986DAD"/>
    <w:rsid w:val="00986F71"/>
    <w:rsid w:val="00990310"/>
    <w:rsid w:val="00990760"/>
    <w:rsid w:val="00991991"/>
    <w:rsid w:val="00991B3D"/>
    <w:rsid w:val="00993C61"/>
    <w:rsid w:val="0099592C"/>
    <w:rsid w:val="0099597B"/>
    <w:rsid w:val="009976FD"/>
    <w:rsid w:val="009A20F8"/>
    <w:rsid w:val="009A3521"/>
    <w:rsid w:val="009A49ED"/>
    <w:rsid w:val="009A4ECC"/>
    <w:rsid w:val="009A5477"/>
    <w:rsid w:val="009B010E"/>
    <w:rsid w:val="009B17FA"/>
    <w:rsid w:val="009B1834"/>
    <w:rsid w:val="009B53ED"/>
    <w:rsid w:val="009B7D67"/>
    <w:rsid w:val="009C02BE"/>
    <w:rsid w:val="009C1368"/>
    <w:rsid w:val="009C1512"/>
    <w:rsid w:val="009C171C"/>
    <w:rsid w:val="009C3600"/>
    <w:rsid w:val="009C4BF4"/>
    <w:rsid w:val="009C658A"/>
    <w:rsid w:val="009C65C8"/>
    <w:rsid w:val="009C720E"/>
    <w:rsid w:val="009D007F"/>
    <w:rsid w:val="009D03C0"/>
    <w:rsid w:val="009D0C21"/>
    <w:rsid w:val="009D101C"/>
    <w:rsid w:val="009D1405"/>
    <w:rsid w:val="009D14DF"/>
    <w:rsid w:val="009D1527"/>
    <w:rsid w:val="009D30DD"/>
    <w:rsid w:val="009D36E3"/>
    <w:rsid w:val="009D3E84"/>
    <w:rsid w:val="009D5ADE"/>
    <w:rsid w:val="009E2118"/>
    <w:rsid w:val="009E2622"/>
    <w:rsid w:val="009E29DA"/>
    <w:rsid w:val="009E3002"/>
    <w:rsid w:val="009E34D7"/>
    <w:rsid w:val="009E4306"/>
    <w:rsid w:val="009E4636"/>
    <w:rsid w:val="009E4E14"/>
    <w:rsid w:val="009E61F3"/>
    <w:rsid w:val="009E7181"/>
    <w:rsid w:val="009F15E7"/>
    <w:rsid w:val="009F208A"/>
    <w:rsid w:val="009F3AB1"/>
    <w:rsid w:val="009F498F"/>
    <w:rsid w:val="009F5CD4"/>
    <w:rsid w:val="009F617F"/>
    <w:rsid w:val="009F6D42"/>
    <w:rsid w:val="009F6E2B"/>
    <w:rsid w:val="00A001B7"/>
    <w:rsid w:val="00A002AF"/>
    <w:rsid w:val="00A00563"/>
    <w:rsid w:val="00A009F8"/>
    <w:rsid w:val="00A024E3"/>
    <w:rsid w:val="00A02C60"/>
    <w:rsid w:val="00A030F6"/>
    <w:rsid w:val="00A030FF"/>
    <w:rsid w:val="00A03277"/>
    <w:rsid w:val="00A03592"/>
    <w:rsid w:val="00A03A8A"/>
    <w:rsid w:val="00A05716"/>
    <w:rsid w:val="00A071F7"/>
    <w:rsid w:val="00A07360"/>
    <w:rsid w:val="00A0743B"/>
    <w:rsid w:val="00A10B53"/>
    <w:rsid w:val="00A10CD6"/>
    <w:rsid w:val="00A1214A"/>
    <w:rsid w:val="00A1246D"/>
    <w:rsid w:val="00A12FFE"/>
    <w:rsid w:val="00A13285"/>
    <w:rsid w:val="00A136B0"/>
    <w:rsid w:val="00A13E8B"/>
    <w:rsid w:val="00A14607"/>
    <w:rsid w:val="00A14E38"/>
    <w:rsid w:val="00A150CB"/>
    <w:rsid w:val="00A159C6"/>
    <w:rsid w:val="00A16011"/>
    <w:rsid w:val="00A16482"/>
    <w:rsid w:val="00A169C7"/>
    <w:rsid w:val="00A20535"/>
    <w:rsid w:val="00A2179E"/>
    <w:rsid w:val="00A21CBA"/>
    <w:rsid w:val="00A21D78"/>
    <w:rsid w:val="00A2242E"/>
    <w:rsid w:val="00A228F4"/>
    <w:rsid w:val="00A22D50"/>
    <w:rsid w:val="00A23652"/>
    <w:rsid w:val="00A2391A"/>
    <w:rsid w:val="00A248F3"/>
    <w:rsid w:val="00A24932"/>
    <w:rsid w:val="00A2524A"/>
    <w:rsid w:val="00A25F4B"/>
    <w:rsid w:val="00A2610E"/>
    <w:rsid w:val="00A26936"/>
    <w:rsid w:val="00A30592"/>
    <w:rsid w:val="00A3130E"/>
    <w:rsid w:val="00A3133F"/>
    <w:rsid w:val="00A35305"/>
    <w:rsid w:val="00A36887"/>
    <w:rsid w:val="00A37B4D"/>
    <w:rsid w:val="00A421A0"/>
    <w:rsid w:val="00A442D7"/>
    <w:rsid w:val="00A443A7"/>
    <w:rsid w:val="00A449AA"/>
    <w:rsid w:val="00A501A0"/>
    <w:rsid w:val="00A50510"/>
    <w:rsid w:val="00A50D27"/>
    <w:rsid w:val="00A519F5"/>
    <w:rsid w:val="00A520A8"/>
    <w:rsid w:val="00A525B8"/>
    <w:rsid w:val="00A52D99"/>
    <w:rsid w:val="00A542E8"/>
    <w:rsid w:val="00A546EE"/>
    <w:rsid w:val="00A5753E"/>
    <w:rsid w:val="00A6000C"/>
    <w:rsid w:val="00A61342"/>
    <w:rsid w:val="00A61C90"/>
    <w:rsid w:val="00A61DE0"/>
    <w:rsid w:val="00A625AE"/>
    <w:rsid w:val="00A63183"/>
    <w:rsid w:val="00A634E3"/>
    <w:rsid w:val="00A64864"/>
    <w:rsid w:val="00A6554C"/>
    <w:rsid w:val="00A70300"/>
    <w:rsid w:val="00A72105"/>
    <w:rsid w:val="00A7244E"/>
    <w:rsid w:val="00A72560"/>
    <w:rsid w:val="00A73BE6"/>
    <w:rsid w:val="00A73F02"/>
    <w:rsid w:val="00A73F63"/>
    <w:rsid w:val="00A77838"/>
    <w:rsid w:val="00A8269A"/>
    <w:rsid w:val="00A839DA"/>
    <w:rsid w:val="00A839EC"/>
    <w:rsid w:val="00A84404"/>
    <w:rsid w:val="00A8583A"/>
    <w:rsid w:val="00A859C8"/>
    <w:rsid w:val="00A8658B"/>
    <w:rsid w:val="00A870C1"/>
    <w:rsid w:val="00A90718"/>
    <w:rsid w:val="00A909B6"/>
    <w:rsid w:val="00A91A21"/>
    <w:rsid w:val="00A9249F"/>
    <w:rsid w:val="00A9279C"/>
    <w:rsid w:val="00A93438"/>
    <w:rsid w:val="00A94D0D"/>
    <w:rsid w:val="00A96DD9"/>
    <w:rsid w:val="00A96F9C"/>
    <w:rsid w:val="00AA04CC"/>
    <w:rsid w:val="00AA0896"/>
    <w:rsid w:val="00AA14C0"/>
    <w:rsid w:val="00AA3404"/>
    <w:rsid w:val="00AA3B9E"/>
    <w:rsid w:val="00AA41EA"/>
    <w:rsid w:val="00AA4F53"/>
    <w:rsid w:val="00AA503A"/>
    <w:rsid w:val="00AA57C8"/>
    <w:rsid w:val="00AA60DD"/>
    <w:rsid w:val="00AA629C"/>
    <w:rsid w:val="00AA6873"/>
    <w:rsid w:val="00AA7DBE"/>
    <w:rsid w:val="00AB0CB8"/>
    <w:rsid w:val="00AB2A5D"/>
    <w:rsid w:val="00AB2EC4"/>
    <w:rsid w:val="00AB30C3"/>
    <w:rsid w:val="00AB3B46"/>
    <w:rsid w:val="00AB3D43"/>
    <w:rsid w:val="00AB4A8F"/>
    <w:rsid w:val="00AB4E0F"/>
    <w:rsid w:val="00AB516E"/>
    <w:rsid w:val="00AB558F"/>
    <w:rsid w:val="00AC12BE"/>
    <w:rsid w:val="00AC36A4"/>
    <w:rsid w:val="00AC3C41"/>
    <w:rsid w:val="00AC54EE"/>
    <w:rsid w:val="00AC5702"/>
    <w:rsid w:val="00AC5E80"/>
    <w:rsid w:val="00AC7A68"/>
    <w:rsid w:val="00AD04F2"/>
    <w:rsid w:val="00AD1A93"/>
    <w:rsid w:val="00AD4F60"/>
    <w:rsid w:val="00AD78E1"/>
    <w:rsid w:val="00AE05F8"/>
    <w:rsid w:val="00AE1252"/>
    <w:rsid w:val="00AE301B"/>
    <w:rsid w:val="00AE42CC"/>
    <w:rsid w:val="00AE437E"/>
    <w:rsid w:val="00AE511D"/>
    <w:rsid w:val="00AE5D74"/>
    <w:rsid w:val="00AE6DE7"/>
    <w:rsid w:val="00AE7AEB"/>
    <w:rsid w:val="00AF11F9"/>
    <w:rsid w:val="00AF2041"/>
    <w:rsid w:val="00AF2604"/>
    <w:rsid w:val="00AF26CB"/>
    <w:rsid w:val="00AF2E84"/>
    <w:rsid w:val="00AF3994"/>
    <w:rsid w:val="00AF4867"/>
    <w:rsid w:val="00AF519C"/>
    <w:rsid w:val="00AF5E08"/>
    <w:rsid w:val="00AF6117"/>
    <w:rsid w:val="00AF6502"/>
    <w:rsid w:val="00AF6740"/>
    <w:rsid w:val="00AF7015"/>
    <w:rsid w:val="00B0033E"/>
    <w:rsid w:val="00B00C6F"/>
    <w:rsid w:val="00B00D47"/>
    <w:rsid w:val="00B01A93"/>
    <w:rsid w:val="00B020C4"/>
    <w:rsid w:val="00B039A5"/>
    <w:rsid w:val="00B04AB4"/>
    <w:rsid w:val="00B05BBA"/>
    <w:rsid w:val="00B12529"/>
    <w:rsid w:val="00B13D4D"/>
    <w:rsid w:val="00B15618"/>
    <w:rsid w:val="00B15D83"/>
    <w:rsid w:val="00B17888"/>
    <w:rsid w:val="00B207F9"/>
    <w:rsid w:val="00B209BE"/>
    <w:rsid w:val="00B20CAA"/>
    <w:rsid w:val="00B214D7"/>
    <w:rsid w:val="00B2255F"/>
    <w:rsid w:val="00B239CB"/>
    <w:rsid w:val="00B24975"/>
    <w:rsid w:val="00B24A6B"/>
    <w:rsid w:val="00B2521D"/>
    <w:rsid w:val="00B2537D"/>
    <w:rsid w:val="00B26743"/>
    <w:rsid w:val="00B2799A"/>
    <w:rsid w:val="00B300CF"/>
    <w:rsid w:val="00B30302"/>
    <w:rsid w:val="00B30664"/>
    <w:rsid w:val="00B30EEE"/>
    <w:rsid w:val="00B30F63"/>
    <w:rsid w:val="00B34595"/>
    <w:rsid w:val="00B37411"/>
    <w:rsid w:val="00B37D14"/>
    <w:rsid w:val="00B408B5"/>
    <w:rsid w:val="00B41F19"/>
    <w:rsid w:val="00B42101"/>
    <w:rsid w:val="00B432DD"/>
    <w:rsid w:val="00B4421A"/>
    <w:rsid w:val="00B44422"/>
    <w:rsid w:val="00B446AE"/>
    <w:rsid w:val="00B45641"/>
    <w:rsid w:val="00B458E6"/>
    <w:rsid w:val="00B45B1B"/>
    <w:rsid w:val="00B47066"/>
    <w:rsid w:val="00B47442"/>
    <w:rsid w:val="00B478A2"/>
    <w:rsid w:val="00B47C33"/>
    <w:rsid w:val="00B50124"/>
    <w:rsid w:val="00B5024A"/>
    <w:rsid w:val="00B516F7"/>
    <w:rsid w:val="00B51F4F"/>
    <w:rsid w:val="00B52130"/>
    <w:rsid w:val="00B5340C"/>
    <w:rsid w:val="00B54067"/>
    <w:rsid w:val="00B55CB5"/>
    <w:rsid w:val="00B5609B"/>
    <w:rsid w:val="00B5639F"/>
    <w:rsid w:val="00B60E67"/>
    <w:rsid w:val="00B61C43"/>
    <w:rsid w:val="00B64B80"/>
    <w:rsid w:val="00B64FA2"/>
    <w:rsid w:val="00B656D7"/>
    <w:rsid w:val="00B658B5"/>
    <w:rsid w:val="00B664AC"/>
    <w:rsid w:val="00B67221"/>
    <w:rsid w:val="00B703F4"/>
    <w:rsid w:val="00B7064B"/>
    <w:rsid w:val="00B7236B"/>
    <w:rsid w:val="00B7362C"/>
    <w:rsid w:val="00B738D9"/>
    <w:rsid w:val="00B750E7"/>
    <w:rsid w:val="00B76E1F"/>
    <w:rsid w:val="00B806F9"/>
    <w:rsid w:val="00B8149E"/>
    <w:rsid w:val="00B81986"/>
    <w:rsid w:val="00B81A9B"/>
    <w:rsid w:val="00B8226E"/>
    <w:rsid w:val="00B8386C"/>
    <w:rsid w:val="00B83885"/>
    <w:rsid w:val="00B83E04"/>
    <w:rsid w:val="00B83E63"/>
    <w:rsid w:val="00B8424C"/>
    <w:rsid w:val="00B84A7B"/>
    <w:rsid w:val="00B85EBC"/>
    <w:rsid w:val="00B86277"/>
    <w:rsid w:val="00B87430"/>
    <w:rsid w:val="00B87537"/>
    <w:rsid w:val="00B87AF8"/>
    <w:rsid w:val="00B90450"/>
    <w:rsid w:val="00B931C9"/>
    <w:rsid w:val="00B933EC"/>
    <w:rsid w:val="00B935FD"/>
    <w:rsid w:val="00B93720"/>
    <w:rsid w:val="00B946A7"/>
    <w:rsid w:val="00B94EB5"/>
    <w:rsid w:val="00B9521D"/>
    <w:rsid w:val="00B958E6"/>
    <w:rsid w:val="00B95D5F"/>
    <w:rsid w:val="00B95EED"/>
    <w:rsid w:val="00B96078"/>
    <w:rsid w:val="00B97F79"/>
    <w:rsid w:val="00BA0F9D"/>
    <w:rsid w:val="00BA1419"/>
    <w:rsid w:val="00BA1F09"/>
    <w:rsid w:val="00BA22A6"/>
    <w:rsid w:val="00BA2616"/>
    <w:rsid w:val="00BA3A5A"/>
    <w:rsid w:val="00BA56BF"/>
    <w:rsid w:val="00BA656B"/>
    <w:rsid w:val="00BA6CAC"/>
    <w:rsid w:val="00BA6DB2"/>
    <w:rsid w:val="00BA7C02"/>
    <w:rsid w:val="00BB12EF"/>
    <w:rsid w:val="00BB2429"/>
    <w:rsid w:val="00BB2A91"/>
    <w:rsid w:val="00BB39F2"/>
    <w:rsid w:val="00BB415C"/>
    <w:rsid w:val="00BB7CCE"/>
    <w:rsid w:val="00BC1609"/>
    <w:rsid w:val="00BC1EE8"/>
    <w:rsid w:val="00BC2756"/>
    <w:rsid w:val="00BC2867"/>
    <w:rsid w:val="00BC2B99"/>
    <w:rsid w:val="00BC39E6"/>
    <w:rsid w:val="00BC3F8A"/>
    <w:rsid w:val="00BC4792"/>
    <w:rsid w:val="00BC4CE5"/>
    <w:rsid w:val="00BC4D0F"/>
    <w:rsid w:val="00BC535E"/>
    <w:rsid w:val="00BC69DD"/>
    <w:rsid w:val="00BC7193"/>
    <w:rsid w:val="00BC765B"/>
    <w:rsid w:val="00BD08CA"/>
    <w:rsid w:val="00BD0A8D"/>
    <w:rsid w:val="00BD0C07"/>
    <w:rsid w:val="00BD0F6E"/>
    <w:rsid w:val="00BD1F93"/>
    <w:rsid w:val="00BD2B44"/>
    <w:rsid w:val="00BD449D"/>
    <w:rsid w:val="00BD4C89"/>
    <w:rsid w:val="00BD5965"/>
    <w:rsid w:val="00BD5FCE"/>
    <w:rsid w:val="00BD7026"/>
    <w:rsid w:val="00BD7555"/>
    <w:rsid w:val="00BE0143"/>
    <w:rsid w:val="00BE16C3"/>
    <w:rsid w:val="00BE17C9"/>
    <w:rsid w:val="00BE2B8E"/>
    <w:rsid w:val="00BE3B03"/>
    <w:rsid w:val="00BE43DC"/>
    <w:rsid w:val="00BE4FB4"/>
    <w:rsid w:val="00BE5947"/>
    <w:rsid w:val="00BE63D6"/>
    <w:rsid w:val="00BE6712"/>
    <w:rsid w:val="00BE6E0E"/>
    <w:rsid w:val="00BE7660"/>
    <w:rsid w:val="00BE7BEF"/>
    <w:rsid w:val="00BE7D7F"/>
    <w:rsid w:val="00BF04DC"/>
    <w:rsid w:val="00BF0855"/>
    <w:rsid w:val="00BF1157"/>
    <w:rsid w:val="00BF2C74"/>
    <w:rsid w:val="00BF4639"/>
    <w:rsid w:val="00BF510D"/>
    <w:rsid w:val="00BF56D8"/>
    <w:rsid w:val="00BF7FF8"/>
    <w:rsid w:val="00C0038F"/>
    <w:rsid w:val="00C01837"/>
    <w:rsid w:val="00C04B73"/>
    <w:rsid w:val="00C05689"/>
    <w:rsid w:val="00C05EB3"/>
    <w:rsid w:val="00C05F35"/>
    <w:rsid w:val="00C06836"/>
    <w:rsid w:val="00C0700B"/>
    <w:rsid w:val="00C07AAE"/>
    <w:rsid w:val="00C07AB1"/>
    <w:rsid w:val="00C07BC8"/>
    <w:rsid w:val="00C10956"/>
    <w:rsid w:val="00C10AAA"/>
    <w:rsid w:val="00C1107E"/>
    <w:rsid w:val="00C11A76"/>
    <w:rsid w:val="00C1212E"/>
    <w:rsid w:val="00C12C0A"/>
    <w:rsid w:val="00C14A27"/>
    <w:rsid w:val="00C15387"/>
    <w:rsid w:val="00C15EDC"/>
    <w:rsid w:val="00C1684D"/>
    <w:rsid w:val="00C179F0"/>
    <w:rsid w:val="00C17FD2"/>
    <w:rsid w:val="00C20701"/>
    <w:rsid w:val="00C217F5"/>
    <w:rsid w:val="00C2226D"/>
    <w:rsid w:val="00C2313B"/>
    <w:rsid w:val="00C23702"/>
    <w:rsid w:val="00C23AB2"/>
    <w:rsid w:val="00C23AD5"/>
    <w:rsid w:val="00C24C11"/>
    <w:rsid w:val="00C250E8"/>
    <w:rsid w:val="00C2562A"/>
    <w:rsid w:val="00C26537"/>
    <w:rsid w:val="00C26887"/>
    <w:rsid w:val="00C26A2C"/>
    <w:rsid w:val="00C30D47"/>
    <w:rsid w:val="00C3160E"/>
    <w:rsid w:val="00C31633"/>
    <w:rsid w:val="00C31A58"/>
    <w:rsid w:val="00C31BE8"/>
    <w:rsid w:val="00C323C9"/>
    <w:rsid w:val="00C3358A"/>
    <w:rsid w:val="00C34109"/>
    <w:rsid w:val="00C347E6"/>
    <w:rsid w:val="00C350AD"/>
    <w:rsid w:val="00C37845"/>
    <w:rsid w:val="00C37899"/>
    <w:rsid w:val="00C379E9"/>
    <w:rsid w:val="00C4041E"/>
    <w:rsid w:val="00C44296"/>
    <w:rsid w:val="00C44CB2"/>
    <w:rsid w:val="00C45001"/>
    <w:rsid w:val="00C470B5"/>
    <w:rsid w:val="00C5026D"/>
    <w:rsid w:val="00C50D68"/>
    <w:rsid w:val="00C50F52"/>
    <w:rsid w:val="00C510B6"/>
    <w:rsid w:val="00C51898"/>
    <w:rsid w:val="00C51A25"/>
    <w:rsid w:val="00C52233"/>
    <w:rsid w:val="00C53F6A"/>
    <w:rsid w:val="00C55341"/>
    <w:rsid w:val="00C5769F"/>
    <w:rsid w:val="00C60631"/>
    <w:rsid w:val="00C6069F"/>
    <w:rsid w:val="00C62567"/>
    <w:rsid w:val="00C63A06"/>
    <w:rsid w:val="00C6488B"/>
    <w:rsid w:val="00C6494E"/>
    <w:rsid w:val="00C64B19"/>
    <w:rsid w:val="00C64BD9"/>
    <w:rsid w:val="00C6565E"/>
    <w:rsid w:val="00C668B6"/>
    <w:rsid w:val="00C67211"/>
    <w:rsid w:val="00C67C96"/>
    <w:rsid w:val="00C67CB2"/>
    <w:rsid w:val="00C707E9"/>
    <w:rsid w:val="00C70E95"/>
    <w:rsid w:val="00C7121D"/>
    <w:rsid w:val="00C712C9"/>
    <w:rsid w:val="00C723F2"/>
    <w:rsid w:val="00C72993"/>
    <w:rsid w:val="00C7330E"/>
    <w:rsid w:val="00C76744"/>
    <w:rsid w:val="00C76C0D"/>
    <w:rsid w:val="00C77FC4"/>
    <w:rsid w:val="00C817DC"/>
    <w:rsid w:val="00C82137"/>
    <w:rsid w:val="00C82C66"/>
    <w:rsid w:val="00C846BC"/>
    <w:rsid w:val="00C86BC4"/>
    <w:rsid w:val="00C87C4A"/>
    <w:rsid w:val="00C92F69"/>
    <w:rsid w:val="00C93BA8"/>
    <w:rsid w:val="00C94FE1"/>
    <w:rsid w:val="00C95326"/>
    <w:rsid w:val="00C96FF9"/>
    <w:rsid w:val="00CA0921"/>
    <w:rsid w:val="00CA093C"/>
    <w:rsid w:val="00CA0A19"/>
    <w:rsid w:val="00CA0BFF"/>
    <w:rsid w:val="00CA2582"/>
    <w:rsid w:val="00CA3DFB"/>
    <w:rsid w:val="00CA4E51"/>
    <w:rsid w:val="00CA5154"/>
    <w:rsid w:val="00CA59A6"/>
    <w:rsid w:val="00CA5ED0"/>
    <w:rsid w:val="00CA5F56"/>
    <w:rsid w:val="00CB02B8"/>
    <w:rsid w:val="00CB06AF"/>
    <w:rsid w:val="00CB090E"/>
    <w:rsid w:val="00CB096A"/>
    <w:rsid w:val="00CB1292"/>
    <w:rsid w:val="00CB22B1"/>
    <w:rsid w:val="00CB2D09"/>
    <w:rsid w:val="00CB327A"/>
    <w:rsid w:val="00CB3A97"/>
    <w:rsid w:val="00CB3FC2"/>
    <w:rsid w:val="00CB5DC3"/>
    <w:rsid w:val="00CB7614"/>
    <w:rsid w:val="00CC1897"/>
    <w:rsid w:val="00CC18F5"/>
    <w:rsid w:val="00CC2022"/>
    <w:rsid w:val="00CC2F2C"/>
    <w:rsid w:val="00CC39A3"/>
    <w:rsid w:val="00CC41E3"/>
    <w:rsid w:val="00CC54EC"/>
    <w:rsid w:val="00CC5B6D"/>
    <w:rsid w:val="00CC61F6"/>
    <w:rsid w:val="00CC63D0"/>
    <w:rsid w:val="00CC7637"/>
    <w:rsid w:val="00CC76B9"/>
    <w:rsid w:val="00CC773A"/>
    <w:rsid w:val="00CD007D"/>
    <w:rsid w:val="00CD0541"/>
    <w:rsid w:val="00CD0A62"/>
    <w:rsid w:val="00CD1F48"/>
    <w:rsid w:val="00CD2C13"/>
    <w:rsid w:val="00CD3359"/>
    <w:rsid w:val="00CD4AB8"/>
    <w:rsid w:val="00CD51C6"/>
    <w:rsid w:val="00CD5ADF"/>
    <w:rsid w:val="00CD64C4"/>
    <w:rsid w:val="00CD66BC"/>
    <w:rsid w:val="00CD6838"/>
    <w:rsid w:val="00CD6ED6"/>
    <w:rsid w:val="00CD7C3C"/>
    <w:rsid w:val="00CD7CEF"/>
    <w:rsid w:val="00CD7DE5"/>
    <w:rsid w:val="00CE2B5D"/>
    <w:rsid w:val="00CE34E3"/>
    <w:rsid w:val="00CE3D44"/>
    <w:rsid w:val="00CE3DC0"/>
    <w:rsid w:val="00CE4D3E"/>
    <w:rsid w:val="00CE52B5"/>
    <w:rsid w:val="00CE677B"/>
    <w:rsid w:val="00CE7A88"/>
    <w:rsid w:val="00CF095C"/>
    <w:rsid w:val="00CF099F"/>
    <w:rsid w:val="00CF1184"/>
    <w:rsid w:val="00CF1807"/>
    <w:rsid w:val="00CF2445"/>
    <w:rsid w:val="00CF38E8"/>
    <w:rsid w:val="00CF3DE5"/>
    <w:rsid w:val="00CF4289"/>
    <w:rsid w:val="00CF4B34"/>
    <w:rsid w:val="00CF5A6E"/>
    <w:rsid w:val="00CF5C53"/>
    <w:rsid w:val="00CF766B"/>
    <w:rsid w:val="00D00759"/>
    <w:rsid w:val="00D00BEF"/>
    <w:rsid w:val="00D00CC9"/>
    <w:rsid w:val="00D00EEE"/>
    <w:rsid w:val="00D03A63"/>
    <w:rsid w:val="00D03DFE"/>
    <w:rsid w:val="00D052D9"/>
    <w:rsid w:val="00D05481"/>
    <w:rsid w:val="00D05ECF"/>
    <w:rsid w:val="00D105C6"/>
    <w:rsid w:val="00D11AD1"/>
    <w:rsid w:val="00D12A1F"/>
    <w:rsid w:val="00D1343D"/>
    <w:rsid w:val="00D168CA"/>
    <w:rsid w:val="00D213CC"/>
    <w:rsid w:val="00D21AE5"/>
    <w:rsid w:val="00D22B4C"/>
    <w:rsid w:val="00D2423B"/>
    <w:rsid w:val="00D252F3"/>
    <w:rsid w:val="00D26956"/>
    <w:rsid w:val="00D30A0D"/>
    <w:rsid w:val="00D315C2"/>
    <w:rsid w:val="00D331D6"/>
    <w:rsid w:val="00D35911"/>
    <w:rsid w:val="00D410DC"/>
    <w:rsid w:val="00D4177E"/>
    <w:rsid w:val="00D41C34"/>
    <w:rsid w:val="00D43561"/>
    <w:rsid w:val="00D445FF"/>
    <w:rsid w:val="00D44D53"/>
    <w:rsid w:val="00D4559F"/>
    <w:rsid w:val="00D463C2"/>
    <w:rsid w:val="00D5023C"/>
    <w:rsid w:val="00D502E8"/>
    <w:rsid w:val="00D50BD8"/>
    <w:rsid w:val="00D50C53"/>
    <w:rsid w:val="00D51510"/>
    <w:rsid w:val="00D5153D"/>
    <w:rsid w:val="00D51BE7"/>
    <w:rsid w:val="00D53158"/>
    <w:rsid w:val="00D53AC3"/>
    <w:rsid w:val="00D55B76"/>
    <w:rsid w:val="00D568C6"/>
    <w:rsid w:val="00D56C9E"/>
    <w:rsid w:val="00D571A2"/>
    <w:rsid w:val="00D63A13"/>
    <w:rsid w:val="00D63F8F"/>
    <w:rsid w:val="00D6420F"/>
    <w:rsid w:val="00D6463E"/>
    <w:rsid w:val="00D6486F"/>
    <w:rsid w:val="00D64ADC"/>
    <w:rsid w:val="00D64FA1"/>
    <w:rsid w:val="00D6712E"/>
    <w:rsid w:val="00D67720"/>
    <w:rsid w:val="00D71893"/>
    <w:rsid w:val="00D71BDE"/>
    <w:rsid w:val="00D71F56"/>
    <w:rsid w:val="00D725C8"/>
    <w:rsid w:val="00D73116"/>
    <w:rsid w:val="00D734A2"/>
    <w:rsid w:val="00D73D7B"/>
    <w:rsid w:val="00D74FAF"/>
    <w:rsid w:val="00D75A37"/>
    <w:rsid w:val="00D76457"/>
    <w:rsid w:val="00D770DE"/>
    <w:rsid w:val="00D77F7C"/>
    <w:rsid w:val="00D80DB5"/>
    <w:rsid w:val="00D816AA"/>
    <w:rsid w:val="00D81B22"/>
    <w:rsid w:val="00D81FCB"/>
    <w:rsid w:val="00D8339D"/>
    <w:rsid w:val="00D8424C"/>
    <w:rsid w:val="00D87EB6"/>
    <w:rsid w:val="00D90156"/>
    <w:rsid w:val="00D91A75"/>
    <w:rsid w:val="00D91E32"/>
    <w:rsid w:val="00D93341"/>
    <w:rsid w:val="00D93566"/>
    <w:rsid w:val="00D93C5C"/>
    <w:rsid w:val="00D94CD7"/>
    <w:rsid w:val="00D957BD"/>
    <w:rsid w:val="00D95AF4"/>
    <w:rsid w:val="00D96202"/>
    <w:rsid w:val="00D96C10"/>
    <w:rsid w:val="00D96D9F"/>
    <w:rsid w:val="00D96E8B"/>
    <w:rsid w:val="00D97C74"/>
    <w:rsid w:val="00DA10D4"/>
    <w:rsid w:val="00DA1CCC"/>
    <w:rsid w:val="00DA2190"/>
    <w:rsid w:val="00DA240D"/>
    <w:rsid w:val="00DA3BB6"/>
    <w:rsid w:val="00DA3ED6"/>
    <w:rsid w:val="00DA46EB"/>
    <w:rsid w:val="00DA49C7"/>
    <w:rsid w:val="00DA5807"/>
    <w:rsid w:val="00DA64FD"/>
    <w:rsid w:val="00DA77D2"/>
    <w:rsid w:val="00DA782E"/>
    <w:rsid w:val="00DA783D"/>
    <w:rsid w:val="00DB16E7"/>
    <w:rsid w:val="00DB1AB6"/>
    <w:rsid w:val="00DB2486"/>
    <w:rsid w:val="00DB2667"/>
    <w:rsid w:val="00DB401D"/>
    <w:rsid w:val="00DB4DD2"/>
    <w:rsid w:val="00DB4E77"/>
    <w:rsid w:val="00DB598F"/>
    <w:rsid w:val="00DB6197"/>
    <w:rsid w:val="00DB64A0"/>
    <w:rsid w:val="00DB6D9F"/>
    <w:rsid w:val="00DB72F7"/>
    <w:rsid w:val="00DC0779"/>
    <w:rsid w:val="00DC0DA1"/>
    <w:rsid w:val="00DC0DBE"/>
    <w:rsid w:val="00DC0E8B"/>
    <w:rsid w:val="00DC1AC0"/>
    <w:rsid w:val="00DC1EA6"/>
    <w:rsid w:val="00DC2F66"/>
    <w:rsid w:val="00DC3148"/>
    <w:rsid w:val="00DC3CCC"/>
    <w:rsid w:val="00DC487C"/>
    <w:rsid w:val="00DC5CB7"/>
    <w:rsid w:val="00DC7130"/>
    <w:rsid w:val="00DC7657"/>
    <w:rsid w:val="00DD0381"/>
    <w:rsid w:val="00DD1511"/>
    <w:rsid w:val="00DD219D"/>
    <w:rsid w:val="00DD21A0"/>
    <w:rsid w:val="00DD2EAE"/>
    <w:rsid w:val="00DD359C"/>
    <w:rsid w:val="00DD43B5"/>
    <w:rsid w:val="00DD4A03"/>
    <w:rsid w:val="00DD4F26"/>
    <w:rsid w:val="00DD507D"/>
    <w:rsid w:val="00DD53DD"/>
    <w:rsid w:val="00DD59E6"/>
    <w:rsid w:val="00DD6C6A"/>
    <w:rsid w:val="00DD705A"/>
    <w:rsid w:val="00DE04D7"/>
    <w:rsid w:val="00DE103B"/>
    <w:rsid w:val="00DE1CA5"/>
    <w:rsid w:val="00DE5811"/>
    <w:rsid w:val="00DE5FD4"/>
    <w:rsid w:val="00DE65F3"/>
    <w:rsid w:val="00DE7097"/>
    <w:rsid w:val="00DF020B"/>
    <w:rsid w:val="00DF0319"/>
    <w:rsid w:val="00DF23B9"/>
    <w:rsid w:val="00DF439C"/>
    <w:rsid w:val="00DF4AC3"/>
    <w:rsid w:val="00DF6133"/>
    <w:rsid w:val="00DF6140"/>
    <w:rsid w:val="00DF6501"/>
    <w:rsid w:val="00DF7460"/>
    <w:rsid w:val="00E0098A"/>
    <w:rsid w:val="00E02202"/>
    <w:rsid w:val="00E02271"/>
    <w:rsid w:val="00E03416"/>
    <w:rsid w:val="00E03483"/>
    <w:rsid w:val="00E04FB2"/>
    <w:rsid w:val="00E05560"/>
    <w:rsid w:val="00E055AE"/>
    <w:rsid w:val="00E059D9"/>
    <w:rsid w:val="00E06201"/>
    <w:rsid w:val="00E066B8"/>
    <w:rsid w:val="00E06DB9"/>
    <w:rsid w:val="00E11255"/>
    <w:rsid w:val="00E1185C"/>
    <w:rsid w:val="00E122F9"/>
    <w:rsid w:val="00E12E47"/>
    <w:rsid w:val="00E13585"/>
    <w:rsid w:val="00E13D50"/>
    <w:rsid w:val="00E143A6"/>
    <w:rsid w:val="00E14C93"/>
    <w:rsid w:val="00E15301"/>
    <w:rsid w:val="00E16D6E"/>
    <w:rsid w:val="00E17A94"/>
    <w:rsid w:val="00E17CE0"/>
    <w:rsid w:val="00E17F4C"/>
    <w:rsid w:val="00E2000B"/>
    <w:rsid w:val="00E204D4"/>
    <w:rsid w:val="00E21492"/>
    <w:rsid w:val="00E220C0"/>
    <w:rsid w:val="00E2381A"/>
    <w:rsid w:val="00E24584"/>
    <w:rsid w:val="00E24E41"/>
    <w:rsid w:val="00E26654"/>
    <w:rsid w:val="00E2670B"/>
    <w:rsid w:val="00E26AC7"/>
    <w:rsid w:val="00E27697"/>
    <w:rsid w:val="00E276CC"/>
    <w:rsid w:val="00E27E79"/>
    <w:rsid w:val="00E30769"/>
    <w:rsid w:val="00E33193"/>
    <w:rsid w:val="00E3530D"/>
    <w:rsid w:val="00E354C5"/>
    <w:rsid w:val="00E35B60"/>
    <w:rsid w:val="00E361AE"/>
    <w:rsid w:val="00E365AF"/>
    <w:rsid w:val="00E3789E"/>
    <w:rsid w:val="00E40824"/>
    <w:rsid w:val="00E40BB7"/>
    <w:rsid w:val="00E4241B"/>
    <w:rsid w:val="00E42B71"/>
    <w:rsid w:val="00E43F6F"/>
    <w:rsid w:val="00E474C0"/>
    <w:rsid w:val="00E4779D"/>
    <w:rsid w:val="00E47CC6"/>
    <w:rsid w:val="00E5105C"/>
    <w:rsid w:val="00E51A74"/>
    <w:rsid w:val="00E52E23"/>
    <w:rsid w:val="00E53019"/>
    <w:rsid w:val="00E53521"/>
    <w:rsid w:val="00E53927"/>
    <w:rsid w:val="00E54FE0"/>
    <w:rsid w:val="00E5551A"/>
    <w:rsid w:val="00E55A19"/>
    <w:rsid w:val="00E55F1A"/>
    <w:rsid w:val="00E56621"/>
    <w:rsid w:val="00E57090"/>
    <w:rsid w:val="00E61B89"/>
    <w:rsid w:val="00E628C7"/>
    <w:rsid w:val="00E63D02"/>
    <w:rsid w:val="00E64803"/>
    <w:rsid w:val="00E66A0C"/>
    <w:rsid w:val="00E70B9C"/>
    <w:rsid w:val="00E72F2C"/>
    <w:rsid w:val="00E758D3"/>
    <w:rsid w:val="00E75D69"/>
    <w:rsid w:val="00E76589"/>
    <w:rsid w:val="00E819CF"/>
    <w:rsid w:val="00E833F1"/>
    <w:rsid w:val="00E862B0"/>
    <w:rsid w:val="00E86B19"/>
    <w:rsid w:val="00E86F49"/>
    <w:rsid w:val="00E870BB"/>
    <w:rsid w:val="00E873BC"/>
    <w:rsid w:val="00E876DD"/>
    <w:rsid w:val="00E878B5"/>
    <w:rsid w:val="00E87B42"/>
    <w:rsid w:val="00E90D59"/>
    <w:rsid w:val="00E9160A"/>
    <w:rsid w:val="00E921EC"/>
    <w:rsid w:val="00E94BFF"/>
    <w:rsid w:val="00E95F52"/>
    <w:rsid w:val="00E9630A"/>
    <w:rsid w:val="00E9647F"/>
    <w:rsid w:val="00EA0BC9"/>
    <w:rsid w:val="00EA1EDD"/>
    <w:rsid w:val="00EA1F6C"/>
    <w:rsid w:val="00EA244E"/>
    <w:rsid w:val="00EA3316"/>
    <w:rsid w:val="00EA45DE"/>
    <w:rsid w:val="00EA4782"/>
    <w:rsid w:val="00EA52C1"/>
    <w:rsid w:val="00EA57AA"/>
    <w:rsid w:val="00EA5BCC"/>
    <w:rsid w:val="00EA5D0B"/>
    <w:rsid w:val="00EA718D"/>
    <w:rsid w:val="00EA7538"/>
    <w:rsid w:val="00EA76F9"/>
    <w:rsid w:val="00EB00FE"/>
    <w:rsid w:val="00EB0116"/>
    <w:rsid w:val="00EB0284"/>
    <w:rsid w:val="00EB0E78"/>
    <w:rsid w:val="00EB14F6"/>
    <w:rsid w:val="00EB3626"/>
    <w:rsid w:val="00EB3B0B"/>
    <w:rsid w:val="00EB44BA"/>
    <w:rsid w:val="00EB4837"/>
    <w:rsid w:val="00EB4C7C"/>
    <w:rsid w:val="00EC081F"/>
    <w:rsid w:val="00EC0D23"/>
    <w:rsid w:val="00EC2ADC"/>
    <w:rsid w:val="00EC407E"/>
    <w:rsid w:val="00EC432D"/>
    <w:rsid w:val="00EC45EE"/>
    <w:rsid w:val="00EC4C27"/>
    <w:rsid w:val="00EC5EFA"/>
    <w:rsid w:val="00EC7EE0"/>
    <w:rsid w:val="00ED0BB7"/>
    <w:rsid w:val="00ED15AC"/>
    <w:rsid w:val="00ED33C0"/>
    <w:rsid w:val="00ED3AEF"/>
    <w:rsid w:val="00ED4094"/>
    <w:rsid w:val="00ED445A"/>
    <w:rsid w:val="00ED4463"/>
    <w:rsid w:val="00ED466D"/>
    <w:rsid w:val="00ED594A"/>
    <w:rsid w:val="00ED65C7"/>
    <w:rsid w:val="00EE09E9"/>
    <w:rsid w:val="00EE4E94"/>
    <w:rsid w:val="00EE5179"/>
    <w:rsid w:val="00EE52E3"/>
    <w:rsid w:val="00EE5A7D"/>
    <w:rsid w:val="00EE5DF7"/>
    <w:rsid w:val="00EE72B7"/>
    <w:rsid w:val="00EF02D2"/>
    <w:rsid w:val="00EF0AF7"/>
    <w:rsid w:val="00EF196F"/>
    <w:rsid w:val="00EF2960"/>
    <w:rsid w:val="00EF2FB9"/>
    <w:rsid w:val="00EF348A"/>
    <w:rsid w:val="00EF7212"/>
    <w:rsid w:val="00EF77DF"/>
    <w:rsid w:val="00F00425"/>
    <w:rsid w:val="00F01437"/>
    <w:rsid w:val="00F01CC0"/>
    <w:rsid w:val="00F01DBC"/>
    <w:rsid w:val="00F0309B"/>
    <w:rsid w:val="00F0572B"/>
    <w:rsid w:val="00F05C71"/>
    <w:rsid w:val="00F062C4"/>
    <w:rsid w:val="00F0653C"/>
    <w:rsid w:val="00F07991"/>
    <w:rsid w:val="00F10724"/>
    <w:rsid w:val="00F11F60"/>
    <w:rsid w:val="00F11FED"/>
    <w:rsid w:val="00F12A47"/>
    <w:rsid w:val="00F1355C"/>
    <w:rsid w:val="00F14116"/>
    <w:rsid w:val="00F14E40"/>
    <w:rsid w:val="00F159B5"/>
    <w:rsid w:val="00F176A5"/>
    <w:rsid w:val="00F206BB"/>
    <w:rsid w:val="00F21696"/>
    <w:rsid w:val="00F21E17"/>
    <w:rsid w:val="00F22C02"/>
    <w:rsid w:val="00F23234"/>
    <w:rsid w:val="00F23F36"/>
    <w:rsid w:val="00F24729"/>
    <w:rsid w:val="00F2497B"/>
    <w:rsid w:val="00F25DB8"/>
    <w:rsid w:val="00F2622E"/>
    <w:rsid w:val="00F26BC6"/>
    <w:rsid w:val="00F277F1"/>
    <w:rsid w:val="00F3032D"/>
    <w:rsid w:val="00F32258"/>
    <w:rsid w:val="00F32641"/>
    <w:rsid w:val="00F330E4"/>
    <w:rsid w:val="00F346FE"/>
    <w:rsid w:val="00F4008B"/>
    <w:rsid w:val="00F40AF5"/>
    <w:rsid w:val="00F4172D"/>
    <w:rsid w:val="00F42170"/>
    <w:rsid w:val="00F424EC"/>
    <w:rsid w:val="00F45B6C"/>
    <w:rsid w:val="00F46248"/>
    <w:rsid w:val="00F46322"/>
    <w:rsid w:val="00F47BE8"/>
    <w:rsid w:val="00F507AF"/>
    <w:rsid w:val="00F518F8"/>
    <w:rsid w:val="00F537C8"/>
    <w:rsid w:val="00F56359"/>
    <w:rsid w:val="00F565A2"/>
    <w:rsid w:val="00F57482"/>
    <w:rsid w:val="00F5751A"/>
    <w:rsid w:val="00F6125C"/>
    <w:rsid w:val="00F614D6"/>
    <w:rsid w:val="00F618A8"/>
    <w:rsid w:val="00F61C23"/>
    <w:rsid w:val="00F63294"/>
    <w:rsid w:val="00F63D8F"/>
    <w:rsid w:val="00F64AD5"/>
    <w:rsid w:val="00F66B4C"/>
    <w:rsid w:val="00F705DB"/>
    <w:rsid w:val="00F7256D"/>
    <w:rsid w:val="00F73B11"/>
    <w:rsid w:val="00F74D76"/>
    <w:rsid w:val="00F74DD6"/>
    <w:rsid w:val="00F81232"/>
    <w:rsid w:val="00F82554"/>
    <w:rsid w:val="00F825C3"/>
    <w:rsid w:val="00F8342C"/>
    <w:rsid w:val="00F847D9"/>
    <w:rsid w:val="00F85F9A"/>
    <w:rsid w:val="00F86CEC"/>
    <w:rsid w:val="00F8701E"/>
    <w:rsid w:val="00F91A6A"/>
    <w:rsid w:val="00F91E37"/>
    <w:rsid w:val="00F92880"/>
    <w:rsid w:val="00F932F9"/>
    <w:rsid w:val="00F938D8"/>
    <w:rsid w:val="00F9503B"/>
    <w:rsid w:val="00F953E9"/>
    <w:rsid w:val="00F964BA"/>
    <w:rsid w:val="00F978CE"/>
    <w:rsid w:val="00F97CE5"/>
    <w:rsid w:val="00FA003E"/>
    <w:rsid w:val="00FA02EB"/>
    <w:rsid w:val="00FA18D1"/>
    <w:rsid w:val="00FA1A41"/>
    <w:rsid w:val="00FA302F"/>
    <w:rsid w:val="00FA351E"/>
    <w:rsid w:val="00FA5C2A"/>
    <w:rsid w:val="00FA606D"/>
    <w:rsid w:val="00FA60C3"/>
    <w:rsid w:val="00FA6F91"/>
    <w:rsid w:val="00FA731C"/>
    <w:rsid w:val="00FB0381"/>
    <w:rsid w:val="00FB0F07"/>
    <w:rsid w:val="00FB127E"/>
    <w:rsid w:val="00FB1C0D"/>
    <w:rsid w:val="00FB30CC"/>
    <w:rsid w:val="00FB32A6"/>
    <w:rsid w:val="00FB634A"/>
    <w:rsid w:val="00FB6B76"/>
    <w:rsid w:val="00FB7603"/>
    <w:rsid w:val="00FB7EB1"/>
    <w:rsid w:val="00FC0254"/>
    <w:rsid w:val="00FC5EE0"/>
    <w:rsid w:val="00FC62F5"/>
    <w:rsid w:val="00FC68DE"/>
    <w:rsid w:val="00FC768D"/>
    <w:rsid w:val="00FD0005"/>
    <w:rsid w:val="00FD06F7"/>
    <w:rsid w:val="00FD18C6"/>
    <w:rsid w:val="00FD2507"/>
    <w:rsid w:val="00FD3395"/>
    <w:rsid w:val="00FD49DC"/>
    <w:rsid w:val="00FD4B1A"/>
    <w:rsid w:val="00FD5837"/>
    <w:rsid w:val="00FD632E"/>
    <w:rsid w:val="00FD65F6"/>
    <w:rsid w:val="00FE1E8C"/>
    <w:rsid w:val="00FE246D"/>
    <w:rsid w:val="00FE26EE"/>
    <w:rsid w:val="00FE3285"/>
    <w:rsid w:val="00FE34A3"/>
    <w:rsid w:val="00FE4DBF"/>
    <w:rsid w:val="00FE698C"/>
    <w:rsid w:val="00FE72AD"/>
    <w:rsid w:val="00FF0141"/>
    <w:rsid w:val="00FF02C1"/>
    <w:rsid w:val="00FF0D1A"/>
    <w:rsid w:val="00FF1537"/>
    <w:rsid w:val="00FF1645"/>
    <w:rsid w:val="00FF198E"/>
    <w:rsid w:val="00FF2F40"/>
    <w:rsid w:val="00FF39B2"/>
    <w:rsid w:val="00FF4108"/>
    <w:rsid w:val="00FF42DA"/>
    <w:rsid w:val="00FF51E8"/>
    <w:rsid w:val="00FF59C4"/>
    <w:rsid w:val="00FF623E"/>
    <w:rsid w:val="00FF6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>
      <o:colormru v:ext="edit" colors="#92d6a9,#abdfbc,#f39,#96f,#93f,#ffd44b,#ac5208,#6fc"/>
    </o:shapedefaults>
    <o:shapelayout v:ext="edit">
      <o:idmap v:ext="edit" data="1"/>
    </o:shapelayout>
  </w:shapeDefaults>
  <w:decimalSymbol w:val="."/>
  <w:listSeparator w:val=","/>
  <w14:docId w14:val="4E406B91"/>
  <w15:docId w15:val="{A5E8BF48-CFB3-402C-8BA2-A83617C60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4C11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2">
    <w:name w:val="heading 2"/>
    <w:basedOn w:val="Normal"/>
    <w:next w:val="Normal"/>
    <w:link w:val="Heading2Char"/>
    <w:unhideWhenUsed/>
    <w:qFormat/>
    <w:rsid w:val="00F614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uiPriority w:val="59"/>
    <w:rsid w:val="00D53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style13">
    <w:name w:val="style13"/>
    <w:basedOn w:val="DefaultParagraphFont"/>
    <w:rsid w:val="003907F8"/>
  </w:style>
  <w:style w:type="character" w:customStyle="1" w:styleId="Heading2Char">
    <w:name w:val="Heading 2 Char"/>
    <w:link w:val="Heading2"/>
    <w:rsid w:val="00F614D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styleId="Hyperlink">
    <w:name w:val="Hyperlink"/>
    <w:uiPriority w:val="99"/>
    <w:rsid w:val="00226E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3285"/>
    <w:pPr>
      <w:ind w:left="720"/>
    </w:pPr>
  </w:style>
  <w:style w:type="paragraph" w:styleId="Header">
    <w:name w:val="header"/>
    <w:basedOn w:val="Normal"/>
    <w:link w:val="HeaderChar"/>
    <w:rsid w:val="00D22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22B4C"/>
    <w:rPr>
      <w:sz w:val="24"/>
      <w:szCs w:val="28"/>
    </w:rPr>
  </w:style>
  <w:style w:type="paragraph" w:styleId="Footer">
    <w:name w:val="footer"/>
    <w:basedOn w:val="Normal"/>
    <w:link w:val="FooterChar"/>
    <w:rsid w:val="00D22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2B4C"/>
    <w:rPr>
      <w:sz w:val="24"/>
      <w:szCs w:val="28"/>
    </w:rPr>
  </w:style>
  <w:style w:type="character" w:customStyle="1" w:styleId="issuedesc1">
    <w:name w:val="issuedesc1"/>
    <w:rsid w:val="002D2DC3"/>
    <w:rPr>
      <w:rFonts w:ascii="Tahoma" w:hAnsi="Tahoma" w:cs="Tahoma" w:hint="default"/>
      <w:color w:val="333333"/>
      <w:sz w:val="17"/>
      <w:szCs w:val="17"/>
    </w:rPr>
  </w:style>
  <w:style w:type="paragraph" w:customStyle="1" w:styleId="1">
    <w:name w:val="ปกติ1"/>
    <w:rsid w:val="002D2DC3"/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D2D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D2DC3"/>
    <w:rPr>
      <w:sz w:val="24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330F0A"/>
    <w:rPr>
      <w:rFonts w:eastAsia="Cordia New" w:cs="Cordia New"/>
      <w:sz w:val="28"/>
      <w:szCs w:val="28"/>
      <w:lang w:eastAsia="th-TH"/>
    </w:rPr>
  </w:style>
  <w:style w:type="character" w:customStyle="1" w:styleId="fbphotosphotocaption">
    <w:name w:val="fbphotosphotocaption"/>
    <w:basedOn w:val="DefaultParagraphFont"/>
    <w:rsid w:val="00AE6DE7"/>
  </w:style>
  <w:style w:type="paragraph" w:styleId="NormalWeb">
    <w:name w:val="Normal (Web)"/>
    <w:basedOn w:val="Normal"/>
    <w:uiPriority w:val="99"/>
    <w:unhideWhenUsed/>
    <w:rsid w:val="0087360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extexposedshow">
    <w:name w:val="text_exposed_show"/>
    <w:basedOn w:val="DefaultParagraphFont"/>
    <w:rsid w:val="003E4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7D957-7C8F-460D-9BA7-83FF57EEC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13</Pages>
  <Words>3317</Words>
  <Characters>18909</Characters>
  <Application>Microsoft Office Word</Application>
  <DocSecurity>0</DocSecurity>
  <Lines>157</Lines>
  <Paragraphs>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Default</Company>
  <LinksUpToDate>false</LinksUpToDate>
  <CharactersWithSpaces>22182</CharactersWithSpaces>
  <SharedDoc>false</SharedDoc>
  <HLinks>
    <vt:vector size="6" baseType="variant">
      <vt:variant>
        <vt:i4>8192098</vt:i4>
      </vt:variant>
      <vt:variant>
        <vt:i4>-1</vt:i4>
      </vt:variant>
      <vt:variant>
        <vt:i4>1151</vt:i4>
      </vt:variant>
      <vt:variant>
        <vt:i4>1</vt:i4>
      </vt:variant>
      <vt:variant>
        <vt:lpwstr>http://w6.thaiwebwizard.com/member/aramistravel/images/Logo-TG.gif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NAM TOKYO ASIAN SERVICE</cp:lastModifiedBy>
  <cp:revision>204</cp:revision>
  <cp:lastPrinted>2017-05-02T03:09:00Z</cp:lastPrinted>
  <dcterms:created xsi:type="dcterms:W3CDTF">2023-06-01T05:24:00Z</dcterms:created>
  <dcterms:modified xsi:type="dcterms:W3CDTF">2024-08-13T03:00:00Z</dcterms:modified>
</cp:coreProperties>
</file>