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D74BE8" w14:textId="77777777" w:rsidR="00B015FC" w:rsidRDefault="00B015FC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  <w:cs/>
        </w:rPr>
      </w:pPr>
      <w:bookmarkStart w:id="0" w:name="_Hlk171943424"/>
      <w:bookmarkEnd w:id="0"/>
    </w:p>
    <w:p w14:paraId="74491BC8" w14:textId="4CB1D2A2" w:rsidR="00B015FC" w:rsidRDefault="001D0647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</w:rPr>
      </w:pPr>
      <w:r>
        <w:rPr>
          <w:rFonts w:ascii="Tahoma" w:hAnsi="Tahoma" w:cs="Tahoma"/>
          <w:b/>
          <w:bCs/>
          <w:noProof/>
          <w:color w:val="FFFFFF"/>
          <w:szCs w:val="22"/>
          <w:cs/>
          <w:lang w:val="en-GB"/>
        </w:rPr>
        <w:drawing>
          <wp:inline distT="0" distB="0" distL="0" distR="0" wp14:anchorId="5CEA6DC3" wp14:editId="53928A1C">
            <wp:extent cx="6469380" cy="5151120"/>
            <wp:effectExtent l="0" t="0" r="7620" b="0"/>
            <wp:docPr id="10388210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9E62F" w14:textId="77777777" w:rsidR="00963773" w:rsidRPr="00AE7FE7" w:rsidRDefault="00963773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65"/>
        <w:gridCol w:w="6513"/>
        <w:gridCol w:w="1037"/>
        <w:gridCol w:w="1790"/>
      </w:tblGrid>
      <w:tr w:rsidR="004956EF" w:rsidRPr="00502139" w14:paraId="1605F559" w14:textId="77777777" w:rsidTr="0017219B">
        <w:trPr>
          <w:trHeight w:val="139"/>
        </w:trPr>
        <w:tc>
          <w:tcPr>
            <w:tcW w:w="1265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3DD29F45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szCs w:val="22"/>
                <w:lang w:eastAsia="en-US"/>
              </w:rPr>
              <w:t>5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>3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คืน</w:t>
            </w:r>
          </w:p>
        </w:tc>
        <w:tc>
          <w:tcPr>
            <w:tcW w:w="6513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5434DE8D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037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0B4AA1D1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790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492E7331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โรงแรม</w:t>
            </w:r>
          </w:p>
        </w:tc>
      </w:tr>
      <w:tr w:rsidR="004956EF" w:rsidRPr="00502139" w14:paraId="43A67ED7" w14:textId="77777777" w:rsidTr="008B7665">
        <w:trPr>
          <w:trHeight w:val="1061"/>
        </w:trPr>
        <w:tc>
          <w:tcPr>
            <w:tcW w:w="1265" w:type="dxa"/>
            <w:tcBorders>
              <w:top w:val="single" w:sz="4" w:space="0" w:color="auto"/>
            </w:tcBorders>
            <w:vAlign w:val="center"/>
          </w:tcPr>
          <w:p w14:paraId="7DA202F0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513" w:type="dxa"/>
            <w:tcBorders>
              <w:top w:val="single" w:sz="4" w:space="0" w:color="auto"/>
            </w:tcBorders>
            <w:vAlign w:val="center"/>
          </w:tcPr>
          <w:p w14:paraId="4B57A673" w14:textId="7BF2C42D" w:rsidR="004956EF" w:rsidRPr="00ED5F51" w:rsidRDefault="004A78AF" w:rsidP="0058716E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นานาชาติดอนเมือง</w:t>
            </w:r>
            <w:r w:rsidR="004956EF" w:rsidRPr="00692B9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="004956EF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ท่าอากาศยานนานาชาตินาริตะ </w:t>
            </w:r>
            <w:r w:rsidR="004956EF" w:rsidRPr="00692B9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4956EF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</w:t>
            </w:r>
            <w:r w:rsidR="004956EF" w:rsidRPr="004F7BF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06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4956EF" w:rsidRPr="009F45D8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</w:t>
            </w:r>
            <w:r w:rsidR="001F64F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55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- </w:t>
            </w:r>
            <w:r w:rsidR="001F64F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19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00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7" w:type="dxa"/>
            <w:tcBorders>
              <w:top w:val="single" w:sz="4" w:space="0" w:color="auto"/>
            </w:tcBorders>
            <w:vAlign w:val="center"/>
          </w:tcPr>
          <w:p w14:paraId="7C996DF4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 w:hint="cs"/>
                <w:color w:val="000000"/>
                <w:szCs w:val="22"/>
                <w:cs/>
                <w:lang w:eastAsia="en-US"/>
              </w:rPr>
              <w:t>-</w:t>
            </w:r>
          </w:p>
        </w:tc>
        <w:tc>
          <w:tcPr>
            <w:tcW w:w="1790" w:type="dxa"/>
            <w:tcBorders>
              <w:top w:val="single" w:sz="4" w:space="0" w:color="auto"/>
            </w:tcBorders>
            <w:vAlign w:val="center"/>
          </w:tcPr>
          <w:p w14:paraId="251C243A" w14:textId="2A43324A" w:rsidR="004956EF" w:rsidRPr="00EC7CE1" w:rsidRDefault="001F64FD" w:rsidP="0058716E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692B97">
              <w:rPr>
                <w:rFonts w:ascii="Tahoma" w:hAnsi="Tahoma" w:cs="Tahoma"/>
                <w:sz w:val="20"/>
                <w:szCs w:val="20"/>
                <w:lang w:eastAsia="en-US"/>
              </w:rPr>
              <w:t>THE HEDISTAR HOTEL NARITA</w:t>
            </w:r>
            <w:r w:rsidRPr="00EC7CE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7BB652C0" w14:textId="77777777" w:rsidTr="0017219B">
        <w:trPr>
          <w:trHeight w:val="1267"/>
        </w:trPr>
        <w:tc>
          <w:tcPr>
            <w:tcW w:w="1265" w:type="dxa"/>
            <w:shd w:val="clear" w:color="auto" w:fill="FFF9EF"/>
            <w:vAlign w:val="center"/>
          </w:tcPr>
          <w:p w14:paraId="655CD9AA" w14:textId="77777777" w:rsidR="004956EF" w:rsidRPr="00ED5F51" w:rsidRDefault="004956EF" w:rsidP="0058716E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513" w:type="dxa"/>
            <w:shd w:val="clear" w:color="auto" w:fill="FFF9EF"/>
            <w:vAlign w:val="center"/>
          </w:tcPr>
          <w:p w14:paraId="36174D9D" w14:textId="58641273" w:rsidR="004956EF" w:rsidRPr="00603D60" w:rsidRDefault="004956EF" w:rsidP="0058716E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07AA7">
              <w:rPr>
                <w:rFonts w:ascii="Tahoma" w:hAnsi="Tahoma" w:cs="Tahoma" w:hint="cs"/>
                <w:szCs w:val="22"/>
                <w:cs/>
              </w:rPr>
              <w:t>เมืองนาริตะ</w:t>
            </w:r>
            <w:r w:rsidRPr="00607AA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F73343" w:rsidRPr="0017219B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>กรุงโตเกียว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 xml:space="preserve"> – </w:t>
            </w:r>
            <w:r w:rsidR="00BA22DB" w:rsidRPr="00A05F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วัดอาซากุสะ</w:t>
            </w:r>
            <w:r w:rsidR="00BA22DB" w:rsidRPr="00A05F25">
              <w:rPr>
                <w:rFonts w:ascii="Tahoma" w:hAnsi="Tahoma" w:cs="Tahoma"/>
                <w:color w:val="0000FF"/>
                <w:szCs w:val="22"/>
                <w:cs/>
                <w:lang w:val="en-GB" w:eastAsia="en-US"/>
              </w:rPr>
              <w:t xml:space="preserve"> 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 xml:space="preserve">– 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>ช้อปปิ้งถนนนากามิเสะ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 xml:space="preserve"> – </w:t>
            </w:r>
            <w:r w:rsidR="00BA22DB" w:rsidRPr="008C1E32">
              <w:rPr>
                <w:rFonts w:ascii="Tahoma" w:hAnsi="Tahoma" w:cs="Tahoma" w:hint="cs"/>
                <w:szCs w:val="22"/>
                <w:cs/>
                <w:lang w:val="en-GB" w:eastAsia="en-US"/>
              </w:rPr>
              <w:t>ถ่ายรูป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>โตเกียวสกายทรี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 xml:space="preserve"> 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ริมแม่น้ำสุมิดะ 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BA22DB" w:rsidRPr="0017219B">
              <w:rPr>
                <w:rFonts w:ascii="Tahoma" w:hAnsi="Tahoma" w:cs="Tahoma" w:hint="cs"/>
                <w:b/>
                <w:bCs/>
                <w:szCs w:val="22"/>
                <w:cs/>
                <w:lang w:val="en-GB" w:eastAsia="en-US"/>
              </w:rPr>
              <w:t xml:space="preserve"> 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จังหวัดไซตามะ </w:t>
            </w:r>
            <w:r w:rsidR="00BA22D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BA22D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17219B">
              <w:rPr>
                <w:rFonts w:ascii="Tahoma" w:hAnsi="Tahoma" w:cs="Tahoma"/>
                <w:szCs w:val="22"/>
                <w:lang w:val="en-GB" w:eastAsia="en-US"/>
              </w:rPr>
              <w:br/>
            </w:r>
            <w:r w:rsidR="00BA22DB" w:rsidRPr="00A05F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ย่านเมืองเก่าคาวาโกเอะ</w:t>
            </w:r>
            <w:r w:rsidR="0017219B" w:rsidRPr="0017219B">
              <w:rPr>
                <w:rFonts w:ascii="Tahoma" w:hAnsi="Tahoma" w:cs="Tahoma"/>
                <w:color w:val="0070C0"/>
                <w:szCs w:val="22"/>
                <w:lang w:val="en-GB" w:eastAsia="en-US"/>
              </w:rPr>
              <w:t xml:space="preserve">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17219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จังหวัดคานากาวะ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17219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17219B">
              <w:rPr>
                <w:rFonts w:ascii="Tahoma" w:hAnsi="Tahoma" w:cs="Tahoma"/>
                <w:szCs w:val="22"/>
                <w:lang w:val="en-GB" w:eastAsia="en-US"/>
              </w:rPr>
              <w:br/>
            </w:r>
            <w:r w:rsidR="0017219B" w:rsidRPr="00A05F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งานประดับไฟซากะมิโกะ</w:t>
            </w:r>
            <w:r w:rsidR="0017219B" w:rsidRPr="0017219B">
              <w:rPr>
                <w:rFonts w:ascii="Tahoma" w:hAnsi="Tahoma" w:cs="Tahoma" w:hint="cs"/>
                <w:color w:val="0070C0"/>
                <w:szCs w:val="22"/>
                <w:cs/>
                <w:lang w:val="en-GB" w:eastAsia="en-US"/>
              </w:rPr>
              <w:t xml:space="preserve">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17219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จังหวัดยามานาชิ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17219B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4956E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val="en-GB"/>
              </w:rPr>
              <w:t>ออนเซ็น</w:t>
            </w:r>
            <w:r w:rsidRPr="004956EF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+</w:t>
            </w:r>
            <w:r w:rsidRPr="004956EF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/>
              </w:rPr>
              <w:t>ขาปูยักษ์</w:t>
            </w:r>
          </w:p>
        </w:tc>
        <w:tc>
          <w:tcPr>
            <w:tcW w:w="1037" w:type="dxa"/>
            <w:shd w:val="clear" w:color="auto" w:fill="FFF9EF"/>
            <w:vAlign w:val="center"/>
          </w:tcPr>
          <w:p w14:paraId="3709475E" w14:textId="4ABA5CCE" w:rsidR="004956EF" w:rsidRPr="00ED5F51" w:rsidRDefault="004956EF" w:rsidP="0058716E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B65B24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B65B24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1790" w:type="dxa"/>
            <w:shd w:val="clear" w:color="auto" w:fill="FFF9EF"/>
            <w:vAlign w:val="center"/>
          </w:tcPr>
          <w:p w14:paraId="7A03B7FD" w14:textId="2703A9B0" w:rsidR="004956EF" w:rsidRPr="00EC7CE1" w:rsidRDefault="007B4742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="004956EF" w:rsidRPr="00B65B24">
              <w:rPr>
                <w:rFonts w:ascii="Tahoma" w:hAnsi="Tahoma" w:cs="Tahoma"/>
                <w:sz w:val="20"/>
                <w:szCs w:val="20"/>
              </w:rPr>
              <w:t xml:space="preserve">, YAMANAKAKO </w:t>
            </w:r>
            <w:r w:rsidR="004956EF" w:rsidRPr="00EC7CE1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4956EF"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="004956EF"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34DED3B7" w14:textId="77777777" w:rsidTr="0017219B">
        <w:trPr>
          <w:trHeight w:val="1271"/>
        </w:trPr>
        <w:tc>
          <w:tcPr>
            <w:tcW w:w="1265" w:type="dxa"/>
            <w:vAlign w:val="center"/>
          </w:tcPr>
          <w:p w14:paraId="1C919B0B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513" w:type="dxa"/>
            <w:vAlign w:val="center"/>
          </w:tcPr>
          <w:p w14:paraId="18F5C240" w14:textId="44C3F548" w:rsidR="004956EF" w:rsidRPr="004956EF" w:rsidRDefault="0017219B" w:rsidP="0058716E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17219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สัมผัสหิมะ ณ ลานสกี ฟูจิเท็น สโนว รีสอร์ท</w:t>
            </w:r>
            <w:r w:rsidRPr="0017219B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color w:val="FF0000"/>
                <w:szCs w:val="22"/>
                <w:highlight w:val="yellow"/>
                <w:cs/>
                <w:lang w:eastAsia="en-US"/>
              </w:rPr>
              <w:t>หรือ</w:t>
            </w:r>
            <w:r w:rsidRPr="00C2649C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17219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จุดชมวิวชั้น</w:t>
            </w:r>
            <w:r w:rsidRPr="0017219B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5 </w:t>
            </w:r>
            <w:r w:rsidRPr="0017219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ภูเขาไฟฟูจิ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(</w:t>
            </w:r>
            <w:r w:rsidRPr="00C2649C">
              <w:rPr>
                <w:rFonts w:ascii="Tahoma" w:hAnsi="Tahoma" w:cs="Tahoma" w:hint="cs"/>
                <w:color w:val="00B050"/>
                <w:szCs w:val="22"/>
                <w:cs/>
                <w:lang w:eastAsia="en-US"/>
              </w:rPr>
              <w:t>ขึ้นอยู่กับสภาพอากาศ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)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พิธีชงชาญี่ปุ่น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กรุงโตเกียว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4956EF" w:rsidRPr="004956EF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A05F25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4956EF" w:rsidRPr="007A542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ชมแมวยักษ์</w:t>
            </w:r>
            <w:r w:rsidR="004956EF" w:rsidRPr="007A542F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3 </w:t>
            </w:r>
            <w:r w:rsidR="004956EF" w:rsidRPr="007A542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มิติ</w:t>
            </w:r>
            <w:r w:rsidR="004956EF" w:rsidRPr="007A542F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4956EF" w:rsidRPr="007A542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พร้อมช้อปปิ้ง</w:t>
            </w:r>
            <w:r w:rsidR="004956EF" w:rsidRPr="007A542F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4956EF" w:rsidRPr="007A542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ย่านชินจูกุ</w:t>
            </w:r>
            <w:r w:rsidR="004956EF" w:rsidRPr="007A542F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="004956EF" w:rsidRPr="004956EF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A05F25">
              <w:rPr>
                <w:rFonts w:ascii="Tahoma" w:hAnsi="Tahoma" w:cs="Tahoma"/>
                <w:szCs w:val="22"/>
                <w:lang w:eastAsia="en-US"/>
              </w:rPr>
              <w:br/>
            </w:r>
            <w:r w:rsidR="004956EF" w:rsidRPr="004956EF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เมืองนาริตะ</w:t>
            </w:r>
          </w:p>
        </w:tc>
        <w:tc>
          <w:tcPr>
            <w:tcW w:w="1037" w:type="dxa"/>
            <w:vAlign w:val="center"/>
          </w:tcPr>
          <w:p w14:paraId="2729CF25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790" w:type="dxa"/>
            <w:vAlign w:val="center"/>
          </w:tcPr>
          <w:p w14:paraId="09FC7345" w14:textId="77777777" w:rsidR="004956EF" w:rsidRPr="00EC7CE1" w:rsidRDefault="004956EF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692B97">
              <w:rPr>
                <w:rFonts w:ascii="Tahoma" w:hAnsi="Tahoma" w:cs="Tahoma"/>
                <w:sz w:val="20"/>
                <w:szCs w:val="20"/>
                <w:lang w:eastAsia="en-US"/>
              </w:rPr>
              <w:t>THE HEDISTAR HOTEL NARITA</w:t>
            </w:r>
            <w:r w:rsidRPr="00EC7CE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5C959AF9" w14:textId="77777777" w:rsidTr="0017219B">
        <w:trPr>
          <w:trHeight w:val="896"/>
        </w:trPr>
        <w:tc>
          <w:tcPr>
            <w:tcW w:w="1265" w:type="dxa"/>
            <w:shd w:val="clear" w:color="auto" w:fill="FFF9EF"/>
            <w:vAlign w:val="center"/>
          </w:tcPr>
          <w:p w14:paraId="636CEF6A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513" w:type="dxa"/>
            <w:shd w:val="clear" w:color="auto" w:fill="FFF9EF"/>
            <w:vAlign w:val="center"/>
          </w:tcPr>
          <w:p w14:paraId="6529B0D6" w14:textId="6F6B41F5" w:rsidR="004956EF" w:rsidRPr="00B65B24" w:rsidRDefault="00786AC8" w:rsidP="0058716E">
            <w:pPr>
              <w:spacing w:after="0" w:line="240" w:lineRule="auto"/>
              <w:rPr>
                <w:rFonts w:ascii="Tahoma" w:hAnsi="Tahoma" w:cs="Tahoma"/>
                <w:szCs w:val="22"/>
                <w:cs/>
                <w:lang w:val="en-GB"/>
              </w:rPr>
            </w:pPr>
            <w:r w:rsidRPr="0080554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Pr="0080554B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80554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กรุงโตเกียว</w:t>
            </w:r>
            <w:r w:rsidRPr="0080554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80554B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786AC8">
              <w:rPr>
                <w:rFonts w:ascii="Tahoma" w:hAnsi="Tahoma" w:cs="Tahoma"/>
                <w:b/>
                <w:bCs/>
                <w:color w:val="3333FF"/>
                <w:szCs w:val="22"/>
                <w:cs/>
                <w:lang w:val="en-GB" w:eastAsia="en-US"/>
              </w:rPr>
              <w:t>ศาลเจ้าฮิเอะ</w:t>
            </w:r>
            <w:r w:rsidRPr="00786AC8">
              <w:rPr>
                <w:rFonts w:ascii="Tahoma" w:hAnsi="Tahoma" w:cs="Tahoma"/>
                <w:color w:val="3333FF"/>
                <w:szCs w:val="22"/>
                <w:cs/>
                <w:lang w:eastAsia="en-US"/>
              </w:rPr>
              <w:t xml:space="preserve"> </w:t>
            </w:r>
            <w:r w:rsidRPr="0080554B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>
              <w:rPr>
                <w:rFonts w:ascii="Tahoma" w:hAnsi="Tahoma" w:cs="Tahoma" w:hint="cs"/>
                <w:b/>
                <w:bCs/>
                <w:color w:val="00B050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00B050"/>
                <w:szCs w:val="22"/>
                <w:cs/>
                <w:lang w:eastAsia="en-US"/>
              </w:rPr>
              <w:br/>
            </w:r>
            <w:r w:rsidRPr="00786AC8">
              <w:rPr>
                <w:rFonts w:ascii="Tahoma" w:hAnsi="Tahoma" w:cs="Tahoma"/>
                <w:b/>
                <w:bCs/>
                <w:color w:val="3333FF"/>
                <w:szCs w:val="22"/>
                <w:cs/>
                <w:lang w:eastAsia="en-US"/>
              </w:rPr>
              <w:t xml:space="preserve">พระราชวังอิมพีเรียล </w:t>
            </w:r>
            <w:r w:rsidRPr="00D90770">
              <w:rPr>
                <w:rFonts w:ascii="Tahoma" w:hAnsi="Tahoma" w:cs="Tahoma"/>
                <w:color w:val="FF0000"/>
                <w:szCs w:val="22"/>
                <w:highlight w:val="yellow"/>
                <w:cs/>
                <w:lang w:eastAsia="en-US"/>
              </w:rPr>
              <w:t>(ด้านนอก)</w:t>
            </w:r>
            <w:r>
              <w:rPr>
                <w:rFonts w:ascii="Tahoma" w:hAnsi="Tahoma" w:cs="Tahoma" w:hint="cs"/>
                <w:color w:val="FF0000"/>
                <w:szCs w:val="22"/>
                <w:cs/>
                <w:lang w:eastAsia="en-US"/>
              </w:rPr>
              <w:t xml:space="preserve"> </w:t>
            </w:r>
            <w:r w:rsidRPr="0080554B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80554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สะพานแว่นตา </w:t>
            </w:r>
            <w:r w:rsidRPr="0080554B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17219B">
              <w:rPr>
                <w:rFonts w:ascii="Tahoma" w:hAnsi="Tahoma" w:cs="Tahoma"/>
                <w:szCs w:val="22"/>
                <w:lang w:val="en-GB"/>
              </w:rPr>
              <w:br/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>ย่านโอไดบะ</w:t>
            </w:r>
            <w:r w:rsidR="004956EF" w:rsidRPr="004956EF">
              <w:rPr>
                <w:rFonts w:ascii="Tahoma" w:hAnsi="Tahoma" w:cs="Tahoma"/>
                <w:szCs w:val="22"/>
                <w:cs/>
                <w:lang w:val="en-GB"/>
              </w:rPr>
              <w:t xml:space="preserve"> 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4956EF" w:rsidRPr="007A542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ห้างไดเวอร์ซิตี้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4956EF" w:rsidRPr="004956EF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ท่าอากาศยานนานาชาตินาริตะ</w:t>
            </w:r>
            <w:r w:rsidR="004956EF">
              <w:rPr>
                <w:rFonts w:ascii="Tahoma" w:hAnsi="Tahoma" w:cs="Tahoma"/>
                <w:szCs w:val="22"/>
                <w:cs/>
                <w:lang w:val="en-GB"/>
              </w:rPr>
              <w:br/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XJ6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07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4956EF" w:rsidRPr="009F45D8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</w:t>
            </w:r>
            <w:r w:rsidR="001F64F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5 - 0</w:t>
            </w:r>
            <w:r w:rsidR="001F64F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.</w:t>
            </w:r>
            <w:r w:rsidR="004956EF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3</w:t>
            </w:r>
            <w:r w:rsidR="001F64F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 w:rsidR="004956EF" w:rsidRPr="00B65B24">
              <w:rPr>
                <w:rFonts w:ascii="Tahoma" w:hAnsi="Tahoma" w:cs="Tahoma" w:hint="cs"/>
                <w:b/>
                <w:bCs/>
                <w:color w:val="FF0000"/>
                <w:sz w:val="14"/>
                <w:szCs w:val="14"/>
                <w:cs/>
                <w:lang w:eastAsia="en-US"/>
              </w:rPr>
              <w:t>+1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7" w:type="dxa"/>
            <w:shd w:val="clear" w:color="auto" w:fill="FFF9EF"/>
            <w:vAlign w:val="center"/>
          </w:tcPr>
          <w:p w14:paraId="0B720133" w14:textId="5B4C6CE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790" w:type="dxa"/>
            <w:shd w:val="clear" w:color="auto" w:fill="FFF9EF"/>
            <w:vAlign w:val="center"/>
          </w:tcPr>
          <w:p w14:paraId="2FA4B3E1" w14:textId="77777777" w:rsidR="004956EF" w:rsidRPr="00EC7CE1" w:rsidRDefault="004956EF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  <w:tr w:rsidR="004956EF" w:rsidRPr="00502139" w14:paraId="33908CCA" w14:textId="77777777" w:rsidTr="0017219B">
        <w:trPr>
          <w:trHeight w:val="905"/>
        </w:trPr>
        <w:tc>
          <w:tcPr>
            <w:tcW w:w="1265" w:type="dxa"/>
            <w:vAlign w:val="center"/>
          </w:tcPr>
          <w:p w14:paraId="7267334C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513" w:type="dxa"/>
            <w:vAlign w:val="center"/>
          </w:tcPr>
          <w:p w14:paraId="7C27D993" w14:textId="626F5E40" w:rsidR="004956EF" w:rsidRPr="004F7BF2" w:rsidRDefault="004A78AF" w:rsidP="0058716E">
            <w:pPr>
              <w:spacing w:after="0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4A78A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</w:tc>
        <w:tc>
          <w:tcPr>
            <w:tcW w:w="1037" w:type="dxa"/>
            <w:vAlign w:val="center"/>
          </w:tcPr>
          <w:p w14:paraId="1FD2DD0E" w14:textId="77777777" w:rsidR="004956EF" w:rsidRPr="00B65B24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B65B24">
              <w:rPr>
                <w:rFonts w:ascii="Tahoma" w:hAnsi="Tahoma" w:cs="Tahoma" w:hint="cs"/>
                <w:color w:val="000000"/>
                <w:szCs w:val="22"/>
                <w:cs/>
                <w:lang w:eastAsia="en-US"/>
              </w:rPr>
              <w:t>-</w:t>
            </w:r>
          </w:p>
        </w:tc>
        <w:tc>
          <w:tcPr>
            <w:tcW w:w="1790" w:type="dxa"/>
            <w:vAlign w:val="center"/>
          </w:tcPr>
          <w:p w14:paraId="77773747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57D7770E" w14:textId="45F9B379" w:rsidR="00A21AA0" w:rsidRDefault="00A21AA0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7F7275AE" w14:textId="77777777" w:rsidR="00AE7FE7" w:rsidRDefault="00AE7FE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2017C700" w14:textId="77777777" w:rsidR="00AE7FE7" w:rsidRDefault="00AE7FE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0D48A473" w14:textId="77777777" w:rsidR="00AE7FE7" w:rsidRPr="0054555D" w:rsidRDefault="00AE7FE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2931DCD6" w14:textId="55964204" w:rsidR="009375DB" w:rsidRPr="009375DB" w:rsidRDefault="009375DB" w:rsidP="009375DB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>โดยสายการบิน</w:t>
      </w: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  <w:lang w:val="en-GB"/>
        </w:rPr>
        <w:t>แอร์เอเชีย เอ็กซ์</w:t>
      </w: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6BD7DB20" w14:textId="4DBD289F" w:rsidR="009375DB" w:rsidRPr="009375DB" w:rsidRDefault="009375DB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</w:rPr>
      </w:pPr>
    </w:p>
    <w:p w14:paraId="7CCB00AB" w14:textId="072D0EE4" w:rsidR="00A21AA0" w:rsidRDefault="004A78AF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28"/>
        </w:rPr>
      </w:pPr>
      <w:r>
        <w:rPr>
          <w:rFonts w:ascii="Tahoma" w:hAnsi="Tahoma" w:cs="Tahoma"/>
          <w:b/>
          <w:bCs/>
          <w:noProof/>
          <w:color w:val="ED7D31" w:themeColor="accent2"/>
          <w:sz w:val="28"/>
          <w:cs/>
        </w:rPr>
        <w:drawing>
          <wp:inline distT="0" distB="0" distL="0" distR="0" wp14:anchorId="69B4726E" wp14:editId="344CF3AD">
            <wp:extent cx="6468745" cy="1958340"/>
            <wp:effectExtent l="0" t="0" r="8255" b="3810"/>
            <wp:docPr id="750663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A3A68" w14:textId="4BFD3271" w:rsidR="00921EEE" w:rsidRDefault="003C00E5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28"/>
          <w:lang w:val="en-GB"/>
        </w:rPr>
      </w:pP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ไฮไลท์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!!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ชมงานประดับไฟ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SAGAMIKO ILLUMINATION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ตระการตากับไฟ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LED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กว่า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  <w:lang w:val="en-GB"/>
        </w:rPr>
        <w:t xml:space="preserve">6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ล้านดวง</w:t>
      </w:r>
    </w:p>
    <w:p w14:paraId="724E92B1" w14:textId="77777777" w:rsidR="003C00E5" w:rsidRPr="003C00E5" w:rsidRDefault="003C00E5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bookmarkStart w:id="1" w:name="_Hlk101359359"/>
      <w:r w:rsidRPr="003C00E5">
        <w:rPr>
          <w:rFonts w:ascii="Tahoma" w:hAnsi="Tahoma" w:cs="Tahoma" w:hint="cs"/>
          <w:b/>
          <w:bCs/>
          <w:sz w:val="28"/>
          <w:cs/>
        </w:rPr>
        <w:t xml:space="preserve">สักการะสิ่งศักด์สิทธิ์ ณ </w:t>
      </w:r>
      <w:r w:rsidRPr="003C00E5">
        <w:rPr>
          <w:rFonts w:ascii="Tahoma" w:hAnsi="Tahoma" w:cs="Tahoma" w:hint="cs"/>
          <w:b/>
          <w:bCs/>
          <w:color w:val="0070C0"/>
          <w:sz w:val="28"/>
          <w:cs/>
        </w:rPr>
        <w:t>วัดอาซากุสะ</w:t>
      </w:r>
      <w:r w:rsidRPr="003C00E5">
        <w:rPr>
          <w:rFonts w:ascii="Tahoma" w:hAnsi="Tahoma" w:cs="Tahoma" w:hint="cs"/>
          <w:b/>
          <w:bCs/>
          <w:sz w:val="28"/>
          <w:cs/>
        </w:rPr>
        <w:t xml:space="preserve"> พร้อมเดินชิม ของอร่อยๆ ที่ </w:t>
      </w:r>
      <w:r w:rsidRPr="003C00E5">
        <w:rPr>
          <w:rFonts w:ascii="Tahoma" w:hAnsi="Tahoma" w:cs="Tahoma" w:hint="cs"/>
          <w:b/>
          <w:bCs/>
          <w:color w:val="0070C0"/>
          <w:sz w:val="28"/>
          <w:cs/>
        </w:rPr>
        <w:t>ถนนนากามิเสะ</w:t>
      </w:r>
    </w:p>
    <w:p w14:paraId="4B5E753B" w14:textId="77777777" w:rsidR="003C00E5" w:rsidRPr="003C00E5" w:rsidRDefault="003C00E5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3C00E5">
        <w:rPr>
          <w:rFonts w:ascii="Tahoma" w:hAnsi="Tahoma" w:cs="Tahoma" w:hint="cs"/>
          <w:b/>
          <w:bCs/>
          <w:sz w:val="28"/>
          <w:cs/>
        </w:rPr>
        <w:t xml:space="preserve">ถ่ายรูปคู่ </w:t>
      </w:r>
      <w:r w:rsidRPr="003C00E5">
        <w:rPr>
          <w:rFonts w:ascii="Tahoma" w:hAnsi="Tahoma" w:cs="Tahoma" w:hint="cs"/>
          <w:b/>
          <w:bCs/>
          <w:color w:val="0070C0"/>
          <w:sz w:val="28"/>
          <w:cs/>
        </w:rPr>
        <w:t>หอคอยโตเกียวสกายทรี</w:t>
      </w:r>
      <w:r w:rsidRPr="003C00E5">
        <w:rPr>
          <w:rFonts w:ascii="Tahoma" w:hAnsi="Tahoma" w:cs="Tahoma" w:hint="cs"/>
          <w:b/>
          <w:bCs/>
          <w:sz w:val="28"/>
          <w:cs/>
        </w:rPr>
        <w:t xml:space="preserve"> ริมแม่น้ำสุมิดะ</w:t>
      </w:r>
      <w:bookmarkEnd w:id="1"/>
    </w:p>
    <w:p w14:paraId="01C425B0" w14:textId="77777777" w:rsidR="003C00E5" w:rsidRPr="003C00E5" w:rsidRDefault="003C00E5" w:rsidP="00FE263E">
      <w:pPr>
        <w:spacing w:after="0" w:line="240" w:lineRule="auto"/>
        <w:jc w:val="center"/>
        <w:rPr>
          <w:rFonts w:ascii="Tahoma" w:hAnsi="Tahoma" w:cs="Tahoma"/>
          <w:b/>
          <w:bCs/>
          <w:sz w:val="28"/>
        </w:rPr>
      </w:pPr>
      <w:r w:rsidRPr="00305519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ย้อนยุคไปกับ</w:t>
      </w:r>
      <w:r w:rsidRPr="00305519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305519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หมู่บ้านเอโดะจิ๋ว</w:t>
      </w:r>
      <w:r w:rsidRPr="00305519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305519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ณ</w:t>
      </w:r>
      <w:r w:rsidRPr="00305519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305519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คาวาโกเอะ</w:t>
      </w:r>
    </w:p>
    <w:p w14:paraId="2E3DA811" w14:textId="307E9AF3" w:rsidR="00A21AA0" w:rsidRPr="003C00E5" w:rsidRDefault="003C00E5" w:rsidP="00FE263E">
      <w:pPr>
        <w:spacing w:after="0" w:line="240" w:lineRule="auto"/>
        <w:jc w:val="center"/>
        <w:rPr>
          <w:rFonts w:ascii="Tahoma" w:hAnsi="Tahoma" w:cs="Tahoma"/>
          <w:b/>
          <w:bCs/>
          <w:sz w:val="32"/>
          <w:szCs w:val="32"/>
        </w:rPr>
      </w:pPr>
      <w:r w:rsidRPr="00305519">
        <w:rPr>
          <w:rFonts w:ascii="Tahoma" w:hAnsi="Tahoma" w:cs="Tahoma" w:hint="cs"/>
          <w:b/>
          <w:bCs/>
          <w:szCs w:val="22"/>
          <w:cs/>
        </w:rPr>
        <w:t>ขึ้น</w:t>
      </w:r>
      <w:r w:rsidR="00305519"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305519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ภูเขาไฟฟูจิชั้น5</w:t>
      </w:r>
      <w:r w:rsidRPr="00305519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 </w:t>
      </w:r>
      <w:r w:rsidRPr="00305519">
        <w:rPr>
          <w:rFonts w:ascii="Tahoma" w:hAnsi="Tahoma" w:cs="Tahoma" w:hint="cs"/>
          <w:b/>
          <w:bCs/>
          <w:szCs w:val="22"/>
          <w:cs/>
        </w:rPr>
        <w:t>สัญลักษณ์ของประเทศ</w:t>
      </w:r>
      <w:r w:rsidRPr="00305519">
        <w:rPr>
          <w:rFonts w:ascii="Tahoma" w:hAnsi="Tahoma" w:cs="Tahoma"/>
          <w:b/>
          <w:bCs/>
          <w:szCs w:val="22"/>
        </w:rPr>
        <w:t xml:space="preserve"> </w:t>
      </w:r>
      <w:r w:rsidRPr="00305519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Pr="00305519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305519">
        <w:rPr>
          <w:rFonts w:ascii="Tahoma" w:hAnsi="Tahoma" w:cs="Tahoma" w:hint="cs"/>
          <w:b/>
          <w:bCs/>
          <w:color w:val="0070C0"/>
          <w:sz w:val="24"/>
          <w:szCs w:val="24"/>
          <w:cs/>
          <w:lang w:val="en-GB"/>
        </w:rPr>
        <w:t>เล่นสกี ณ ฟูจิเท็นสกีรีสอร์ท</w:t>
      </w:r>
      <w:r w:rsidR="00305519" w:rsidRPr="00305519">
        <w:rPr>
          <w:rFonts w:ascii="Tahoma" w:hAnsi="Tahoma" w:cs="Tahoma" w:hint="cs"/>
          <w:b/>
          <w:bCs/>
          <w:color w:val="0070C0"/>
          <w:sz w:val="24"/>
          <w:szCs w:val="24"/>
          <w:cs/>
          <w:lang w:val="en-GB"/>
        </w:rPr>
        <w:t xml:space="preserve"> </w:t>
      </w:r>
      <w:r w:rsidR="00305519" w:rsidRPr="00305519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>(</w:t>
      </w:r>
      <w:r w:rsidR="00305519" w:rsidRPr="00305519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ขึ้นอยู่กับสภาพอากาศ</w:t>
      </w:r>
      <w:r w:rsidR="00305519" w:rsidRPr="00305519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>)</w:t>
      </w:r>
    </w:p>
    <w:p w14:paraId="6C1D0B4C" w14:textId="200CCEFA" w:rsidR="0072310A" w:rsidRPr="00742254" w:rsidRDefault="00786AC8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786AC8">
        <w:rPr>
          <w:rFonts w:ascii="Tahoma" w:hAnsi="Tahoma" w:cs="Tahoma" w:hint="cs"/>
          <w:b/>
          <w:bCs/>
          <w:sz w:val="28"/>
          <w:cs/>
          <w:lang w:val="en-GB"/>
        </w:rPr>
        <w:t xml:space="preserve">สักการะ </w:t>
      </w:r>
      <w:r w:rsidRPr="00786AC8">
        <w:rPr>
          <w:rFonts w:ascii="Tahoma" w:hAnsi="Tahoma" w:cs="Tahoma"/>
          <w:b/>
          <w:bCs/>
          <w:color w:val="0070C0"/>
          <w:sz w:val="32"/>
          <w:szCs w:val="32"/>
          <w:cs/>
          <w:lang w:val="en-GB"/>
        </w:rPr>
        <w:t>ศาลเจ้าฮิเอะจิงจะ</w:t>
      </w:r>
      <w:r w:rsidRPr="00786AC8">
        <w:rPr>
          <w:rFonts w:ascii="Tahoma" w:hAnsi="Tahoma" w:cs="Tahoma"/>
          <w:b/>
          <w:bCs/>
          <w:color w:val="0070C0"/>
          <w:sz w:val="28"/>
          <w:cs/>
          <w:lang w:val="en-GB"/>
        </w:rPr>
        <w:t xml:space="preserve"> </w:t>
      </w:r>
      <w:r w:rsidRPr="00786AC8">
        <w:rPr>
          <w:rFonts w:ascii="Tahoma" w:hAnsi="Tahoma" w:cs="Tahoma" w:hint="cs"/>
          <w:b/>
          <w:bCs/>
          <w:sz w:val="28"/>
          <w:cs/>
          <w:lang w:val="en-GB"/>
        </w:rPr>
        <w:t>ศาลเจ้าเก่าแก่ตั้งแต่สมัยก่อนสงครามโลกครั้งที่</w:t>
      </w:r>
      <w:r w:rsidRPr="00786AC8">
        <w:rPr>
          <w:rFonts w:ascii="Tahoma" w:hAnsi="Tahoma" w:cs="Tahoma"/>
          <w:b/>
          <w:bCs/>
          <w:sz w:val="28"/>
          <w:cs/>
          <w:lang w:val="en-GB"/>
        </w:rPr>
        <w:t xml:space="preserve"> 2</w:t>
      </w:r>
    </w:p>
    <w:p w14:paraId="198D28D7" w14:textId="45E3A0B0" w:rsidR="009B6A27" w:rsidRPr="003C00E5" w:rsidRDefault="00742254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  <w:cs/>
        </w:rPr>
      </w:pPr>
      <w:r w:rsidRPr="003C00E5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3C00E5">
        <w:rPr>
          <w:rFonts w:ascii="Tahoma" w:hAnsi="Tahoma" w:cs="Tahoma"/>
          <w:b/>
          <w:bCs/>
          <w:color w:val="0070C0"/>
          <w:sz w:val="28"/>
          <w:cs/>
        </w:rPr>
        <w:t>เรียนพิธีชงชาญี่ปุ่น (</w:t>
      </w:r>
      <w:r w:rsidRPr="003C00E5">
        <w:rPr>
          <w:rFonts w:ascii="Tahoma" w:hAnsi="Tahoma" w:cs="Tahoma"/>
          <w:b/>
          <w:bCs/>
          <w:color w:val="0070C0"/>
          <w:sz w:val="28"/>
        </w:rPr>
        <w:t>Sado)</w:t>
      </w:r>
    </w:p>
    <w:p w14:paraId="7A32A6F3" w14:textId="6CB90D82" w:rsidR="00666120" w:rsidRDefault="00742254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3C00E5">
        <w:rPr>
          <w:rFonts w:ascii="Tahoma" w:hAnsi="Tahoma" w:cs="Tahoma" w:hint="cs"/>
          <w:b/>
          <w:bCs/>
          <w:sz w:val="28"/>
          <w:cs/>
        </w:rPr>
        <w:t xml:space="preserve">ช้อปปิ้งจุใจย่านดังกรุงโตเกียว </w:t>
      </w:r>
      <w:r w:rsidRPr="003C00E5">
        <w:rPr>
          <w:rFonts w:ascii="Tahoma" w:hAnsi="Tahoma" w:cs="Tahoma" w:hint="cs"/>
          <w:b/>
          <w:bCs/>
          <w:color w:val="0070C0"/>
          <w:sz w:val="28"/>
          <w:cs/>
        </w:rPr>
        <w:t>โอไดบะ และ ชินจุกุ</w:t>
      </w:r>
      <w:r w:rsidRPr="003C00E5">
        <w:rPr>
          <w:rFonts w:ascii="Tahoma" w:hAnsi="Tahoma" w:cs="Tahoma"/>
          <w:b/>
          <w:bCs/>
          <w:sz w:val="28"/>
        </w:rPr>
        <w:t xml:space="preserve"> </w:t>
      </w:r>
      <w:r w:rsidR="009854DE" w:rsidRPr="003C00E5">
        <w:rPr>
          <w:rFonts w:ascii="Tahoma" w:hAnsi="Tahoma" w:cs="Tahoma" w:hint="cs"/>
          <w:b/>
          <w:bCs/>
          <w:sz w:val="28"/>
          <w:cs/>
        </w:rPr>
        <w:t>ย่านดังของกรุงโตเกียว</w:t>
      </w:r>
    </w:p>
    <w:p w14:paraId="6E350E26" w14:textId="3894DA91" w:rsidR="00C60471" w:rsidRPr="003C00E5" w:rsidRDefault="00666120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3C00E5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บุฟเฟ่ต์ขาปู </w:t>
      </w:r>
      <w:r w:rsidRPr="003C00E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และ</w:t>
      </w:r>
      <w:r w:rsidRPr="003C00E5">
        <w:rPr>
          <w:rFonts w:ascii="Tahoma" w:hAnsi="Tahoma" w:cs="Tahoma"/>
          <w:b/>
          <w:bCs/>
          <w:color w:val="0070C0"/>
          <w:sz w:val="32"/>
          <w:szCs w:val="32"/>
          <w:cs/>
        </w:rPr>
        <w:t>ผ่อนคลายกับการแช่น้ำแร่ธรรมชาติ</w:t>
      </w:r>
      <w:r w:rsidRPr="003C00E5">
        <w:rPr>
          <w:rFonts w:ascii="Tahoma" w:hAnsi="Tahoma" w:cs="Tahoma"/>
          <w:b/>
          <w:bCs/>
          <w:color w:val="0070C0"/>
          <w:sz w:val="32"/>
          <w:szCs w:val="32"/>
        </w:rPr>
        <w:t xml:space="preserve"> </w:t>
      </w:r>
      <w:r w:rsidRPr="003C00E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(ออนเซน)</w:t>
      </w:r>
    </w:p>
    <w:p w14:paraId="046CBA39" w14:textId="097B8FE5" w:rsidR="00C60471" w:rsidRPr="003C00E5" w:rsidRDefault="00C60471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3C00E5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668"/>
        <w:gridCol w:w="1492"/>
        <w:gridCol w:w="1485"/>
        <w:gridCol w:w="1276"/>
        <w:gridCol w:w="1275"/>
      </w:tblGrid>
      <w:tr w:rsidR="00C60471" w:rsidRPr="0000647B" w14:paraId="1FCBD46F" w14:textId="77777777" w:rsidTr="00A21AA0">
        <w:trPr>
          <w:trHeight w:val="260"/>
        </w:trPr>
        <w:tc>
          <w:tcPr>
            <w:tcW w:w="10196" w:type="dxa"/>
            <w:gridSpan w:val="5"/>
            <w:shd w:val="clear" w:color="auto" w:fill="833C0B" w:themeFill="accent2" w:themeFillShade="80"/>
            <w:vAlign w:val="center"/>
          </w:tcPr>
          <w:p w14:paraId="5A30DE45" w14:textId="52B4116F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735232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C60471" w:rsidRPr="0000647B" w14:paraId="4372EEF2" w14:textId="77777777" w:rsidTr="00A21AA0">
        <w:trPr>
          <w:trHeight w:val="310"/>
        </w:trPr>
        <w:tc>
          <w:tcPr>
            <w:tcW w:w="4668" w:type="dxa"/>
            <w:shd w:val="clear" w:color="auto" w:fill="002060"/>
            <w:vAlign w:val="center"/>
          </w:tcPr>
          <w:p w14:paraId="236889BF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92" w:type="dxa"/>
            <w:shd w:val="clear" w:color="auto" w:fill="002060"/>
            <w:vAlign w:val="center"/>
          </w:tcPr>
          <w:p w14:paraId="7C7929B1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002060"/>
            <w:vAlign w:val="center"/>
          </w:tcPr>
          <w:p w14:paraId="4F416C2D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002060"/>
            <w:vAlign w:val="center"/>
          </w:tcPr>
          <w:p w14:paraId="1BDFE460" w14:textId="6C3954AB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002060"/>
            <w:vAlign w:val="center"/>
          </w:tcPr>
          <w:p w14:paraId="7748EB2C" w14:textId="791EA355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786AC8" w:rsidRPr="005A2D86" w14:paraId="4E4E3106" w14:textId="77777777" w:rsidTr="0088140B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195CD8FF" w14:textId="4D641682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29 ธันวาคม 2567 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</w:t>
            </w:r>
            <w:r w:rsidRPr="00963773">
              <w:rPr>
                <w:rFonts w:ascii="Tahoma" w:eastAsia="MS Mincho" w:hAnsi="Tahoma" w:cs="Tahoma"/>
                <w:color w:val="FF0000"/>
                <w:sz w:val="20"/>
                <w:szCs w:val="20"/>
                <w:cs/>
                <w:lang w:val="en-US" w:eastAsia="ja-JP"/>
              </w:rPr>
              <w:t>คริสต์มาส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19FD7931" w14:textId="65AF09DD" w:rsidR="00786AC8" w:rsidRDefault="001D0647" w:rsidP="00786AC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43</w:t>
            </w:r>
            <w:r w:rsidR="00786AC8"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2C1F1C60" w14:textId="361ED98B" w:rsidR="00786AC8" w:rsidRDefault="00786AC8" w:rsidP="00786AC8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09064F8" w14:textId="7491D22E" w:rsidR="00786AC8" w:rsidRPr="005A2D86" w:rsidRDefault="00786AC8" w:rsidP="00786AC8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19393150" wp14:editId="4225949E">
                  <wp:extent cx="273050" cy="273050"/>
                  <wp:effectExtent l="0" t="0" r="0" b="0"/>
                  <wp:docPr id="1285203431" name="Picture 1285203431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7E7E4C9D" w14:textId="36C340F9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7BA0668C" wp14:editId="538AFDBF">
                  <wp:extent cx="545910" cy="281164"/>
                  <wp:effectExtent l="0" t="0" r="6985" b="5080"/>
                  <wp:docPr id="115818765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880" cy="285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AC8" w:rsidRPr="005A2D86" w14:paraId="63566E9E" w14:textId="77777777" w:rsidTr="0088140B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170E099F" w14:textId="6711745D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26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30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ธันวาคม 2567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1093C798" w14:textId="7D7C4497" w:rsidR="00786AC8" w:rsidRDefault="001D0647" w:rsidP="00786AC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45</w:t>
            </w:r>
            <w:r w:rsidR="00786AC8"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105CD9DA" w14:textId="567E33EF" w:rsidR="00786AC8" w:rsidRDefault="00786AC8" w:rsidP="00786AC8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51E4C8C" w14:textId="16357004" w:rsidR="00786AC8" w:rsidRPr="005A2D86" w:rsidRDefault="00786AC8" w:rsidP="00786AC8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1B1704F3" wp14:editId="5D259A4B">
                  <wp:extent cx="273050" cy="273050"/>
                  <wp:effectExtent l="0" t="0" r="0" b="0"/>
                  <wp:docPr id="1593601710" name="Picture 159360171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066B7439" w14:textId="069D1C0C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5449A1F2" wp14:editId="27D6937D">
                  <wp:extent cx="545910" cy="281164"/>
                  <wp:effectExtent l="0" t="0" r="6985" b="5080"/>
                  <wp:docPr id="7494710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880" cy="285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AC8" w:rsidRPr="005A2D86" w14:paraId="65029901" w14:textId="77777777" w:rsidTr="0088140B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344A75B5" w14:textId="0F87CDDD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27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31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ธันวาคม 2567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27927B0B" w14:textId="1A198B51" w:rsidR="00786AC8" w:rsidRDefault="001D0647" w:rsidP="00786AC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46</w:t>
            </w:r>
            <w:r w:rsidR="00786AC8"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39872A1E" w14:textId="52167D0A" w:rsidR="00786AC8" w:rsidRDefault="00786AC8" w:rsidP="00786AC8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1678191" w14:textId="6DE4DC54" w:rsidR="00786AC8" w:rsidRPr="005A2D86" w:rsidRDefault="00786AC8" w:rsidP="00786AC8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7FE56C03" wp14:editId="1F6DA5B4">
                  <wp:extent cx="273050" cy="273050"/>
                  <wp:effectExtent l="0" t="0" r="0" b="0"/>
                  <wp:docPr id="863135391" name="Picture 863135391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4AE241C9" w14:textId="4C7AB28C" w:rsidR="00786AC8" w:rsidRDefault="00786AC8" w:rsidP="00786AC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1A207BA1" wp14:editId="6B339000">
                  <wp:extent cx="545910" cy="281164"/>
                  <wp:effectExtent l="0" t="0" r="6985" b="5080"/>
                  <wp:docPr id="25140800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880" cy="285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647" w:rsidRPr="005A2D86" w14:paraId="7895AA77" w14:textId="77777777" w:rsidTr="00FD731E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6F70E5CD" w14:textId="49B09477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28 ธันวาคม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01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มกราคม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8 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(วันปีใหม่)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592CCEC6" w14:textId="4E7BA3D7" w:rsidR="001D0647" w:rsidRDefault="001D0647" w:rsidP="001D0647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49</w:t>
            </w:r>
            <w:r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270571F3" w14:textId="6969A446" w:rsidR="001D0647" w:rsidRDefault="001D0647" w:rsidP="001D0647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6F13FF6" w14:textId="09B2D97B" w:rsidR="001D0647" w:rsidRPr="005A2D86" w:rsidRDefault="001D0647" w:rsidP="001D0647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2D4E0A31" wp14:editId="25E9D0B8">
                  <wp:extent cx="273050" cy="273050"/>
                  <wp:effectExtent l="0" t="0" r="0" b="0"/>
                  <wp:docPr id="1219220529" name="Picture 121922052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402F7B30" w14:textId="7C0AD4A5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468CC317" wp14:editId="49F4E8C4">
                  <wp:extent cx="670560" cy="320040"/>
                  <wp:effectExtent l="0" t="0" r="0" b="3810"/>
                  <wp:docPr id="17362877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647" w:rsidRPr="005A2D86" w14:paraId="56D6AB49" w14:textId="77777777" w:rsidTr="000A4A87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1E7D6B27" w14:textId="09D774EA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29 ธันวาคม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02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มกราคม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8 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(วันปีใหม่)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4C848159" w14:textId="53A77F12" w:rsidR="001D0647" w:rsidRDefault="001D0647" w:rsidP="001D0647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49</w:t>
            </w:r>
            <w:r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1263066E" w14:textId="593AA8F9" w:rsidR="001D0647" w:rsidRDefault="001D0647" w:rsidP="001D0647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BFA6E4B" w14:textId="6783E536" w:rsidR="001D0647" w:rsidRPr="005A2D86" w:rsidRDefault="001D0647" w:rsidP="001D0647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49FD35DD" wp14:editId="120832AF">
                  <wp:extent cx="273050" cy="273050"/>
                  <wp:effectExtent l="0" t="0" r="0" b="0"/>
                  <wp:docPr id="404575477" name="Picture 40457547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51662643" w14:textId="277C5595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67EBF198" wp14:editId="45F45886">
                  <wp:extent cx="670560" cy="320040"/>
                  <wp:effectExtent l="0" t="0" r="0" b="3810"/>
                  <wp:docPr id="6170233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647" w:rsidRPr="005A2D86" w14:paraId="5C954B80" w14:textId="77777777" w:rsidTr="000A4A87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19E7AA29" w14:textId="0D9F6A71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30 ธันวาคม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03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มกราคม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8 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(วันปีใหม่)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6777A53C" w14:textId="271AB4A0" w:rsidR="001D0647" w:rsidRDefault="001D0647" w:rsidP="001D0647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49</w:t>
            </w:r>
            <w:r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740ACD6E" w14:textId="47792309" w:rsidR="001D0647" w:rsidRDefault="001D0647" w:rsidP="001D0647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D77DE9C" w14:textId="21FE7817" w:rsidR="001D0647" w:rsidRPr="005A2D86" w:rsidRDefault="001D0647" w:rsidP="001D0647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3A51DDAD" wp14:editId="71B20F16">
                  <wp:extent cx="273050" cy="273050"/>
                  <wp:effectExtent l="0" t="0" r="0" b="0"/>
                  <wp:docPr id="308649054" name="Picture 30864905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5AA3E501" w14:textId="5C6F4074" w:rsidR="001D0647" w:rsidRDefault="001D0647" w:rsidP="001D0647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330876F6" wp14:editId="147E223E">
                  <wp:extent cx="670560" cy="320040"/>
                  <wp:effectExtent l="0" t="0" r="0" b="3810"/>
                  <wp:docPr id="17782150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8AF" w:rsidRPr="005A2D86" w14:paraId="2EB99EA0" w14:textId="77777777" w:rsidTr="000A4A87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14:paraId="39E58AE3" w14:textId="34FE119E" w:rsidR="004A78AF" w:rsidRDefault="00963773" w:rsidP="004A78A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31 ธันวาคม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0A572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04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มกราคม</w:t>
            </w:r>
            <w:r w:rsidRPr="000A572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8 </w:t>
            </w:r>
            <w:r w:rsidRPr="00963773">
              <w:rPr>
                <w:rFonts w:ascii="Tahoma" w:eastAsia="MS Mincho" w:hAnsi="Tahoma" w:cs="Tahoma" w:hint="cs"/>
                <w:color w:val="FF0000"/>
                <w:sz w:val="20"/>
                <w:szCs w:val="20"/>
                <w:cs/>
                <w:lang w:val="en-US" w:eastAsia="ja-JP"/>
              </w:rPr>
              <w:t>(วันปีใหม่)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360DF704" w14:textId="331A7587" w:rsidR="004A78AF" w:rsidRDefault="001D0647" w:rsidP="004A78A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46</w:t>
            </w:r>
            <w:r w:rsidR="004A78AF" w:rsidRPr="008136E6">
              <w:rPr>
                <w:rFonts w:ascii="Tahoma" w:hAnsi="Tahoma" w:cs="Tahoma"/>
                <w:b/>
                <w:bCs/>
                <w:sz w:val="20"/>
                <w:szCs w:val="20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50CA120B" w14:textId="2F80123A" w:rsidR="004A78AF" w:rsidRDefault="00786AC8" w:rsidP="004A78AF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="004A78AF"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4A78AF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="004A78AF"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32315AC" w14:textId="0C890638" w:rsidR="004A78AF" w:rsidRPr="005A2D86" w:rsidRDefault="004A78AF" w:rsidP="004A78AF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7FC04418" wp14:editId="0E013DF0">
                  <wp:extent cx="273050" cy="273050"/>
                  <wp:effectExtent l="0" t="0" r="0" b="0"/>
                  <wp:docPr id="326712615" name="Picture 32671261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240353FC" w14:textId="6F526E99" w:rsidR="004A78AF" w:rsidRDefault="001D0647" w:rsidP="004A78A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/>
                <w:noProof/>
                <w:sz w:val="2"/>
                <w:szCs w:val="2"/>
              </w:rPr>
              <w:drawing>
                <wp:inline distT="0" distB="0" distL="0" distR="0" wp14:anchorId="74CD98BA" wp14:editId="279183E8">
                  <wp:extent cx="670560" cy="320040"/>
                  <wp:effectExtent l="0" t="0" r="0" b="3810"/>
                  <wp:docPr id="14566156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C17504" w14:textId="77777777" w:rsidR="00735232" w:rsidRPr="00EB1D7D" w:rsidRDefault="00735232" w:rsidP="00670E42">
      <w:pPr>
        <w:spacing w:after="0"/>
        <w:jc w:val="thaiDistribute"/>
        <w:rPr>
          <w:rFonts w:ascii="Tahoma" w:hAnsi="Tahoma" w:cs="Tahoma"/>
          <w:b/>
          <w:bCs/>
          <w:color w:val="FFFFFF"/>
          <w:sz w:val="2"/>
          <w:szCs w:val="2"/>
          <w:cs/>
          <w:lang w:val="en-GB"/>
        </w:rPr>
      </w:pPr>
    </w:p>
    <w:p w14:paraId="3A7DE52D" w14:textId="31112B43" w:rsidR="00A410CA" w:rsidRPr="00FE263E" w:rsidRDefault="00A410CA" w:rsidP="009374E1">
      <w:pPr>
        <w:spacing w:after="0"/>
        <w:contextualSpacing/>
        <w:rPr>
          <w:rFonts w:ascii="Tahoma" w:hAnsi="Tahoma" w:cs="Tahoma"/>
          <w:b/>
          <w:bCs/>
          <w:sz w:val="8"/>
          <w:szCs w:val="8"/>
        </w:rPr>
      </w:pPr>
    </w:p>
    <w:p w14:paraId="114D8366" w14:textId="77777777" w:rsidR="00A410CA" w:rsidRDefault="00A410CA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28D5D905" w14:textId="77777777" w:rsidR="00AE7FE7" w:rsidRDefault="00AE7FE7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26AD5F31" w14:textId="77777777" w:rsidR="00AE7FE7" w:rsidRPr="00F85C8B" w:rsidRDefault="00AE7FE7" w:rsidP="00AE7FE7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6429ACD8" w14:textId="46AC7DA8" w:rsidR="00AE7FE7" w:rsidRPr="00D52165" w:rsidRDefault="00AE7FE7" w:rsidP="00AE7FE7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 w:rsidR="00963773"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2DD8D6B4" w14:textId="77777777" w:rsidR="00AE7FE7" w:rsidRPr="00F85C8B" w:rsidRDefault="00AE7FE7" w:rsidP="00AE7FE7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AE7FE7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593967">
        <w:rPr>
          <w:rFonts w:ascii="Tahoma" w:hAnsi="Tahoma" w:cs="Tahoma" w:hint="cs"/>
          <w:b/>
          <w:bCs/>
          <w:szCs w:val="22"/>
          <w:cs/>
        </w:rPr>
        <w:t>ค่าทิปท่านละ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>**</w:t>
      </w:r>
    </w:p>
    <w:p w14:paraId="27A2CDA2" w14:textId="77777777" w:rsidR="00AE7FE7" w:rsidRDefault="00AE7FE7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3B8A8440" w14:textId="77777777" w:rsidR="00AE7FE7" w:rsidRPr="00A21AA0" w:rsidRDefault="00AE7FE7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7DD05AEF" w14:textId="7B71B1DA" w:rsidR="00670E42" w:rsidRPr="00E90FEA" w:rsidRDefault="00670E42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2"/>
          <w:szCs w:val="2"/>
        </w:rPr>
      </w:pPr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670E42" w:rsidRPr="00CD5814" w14:paraId="342591D6" w14:textId="77777777" w:rsidTr="00F8160D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14:paraId="4F2C8F58" w14:textId="77777777" w:rsidR="00FA758E" w:rsidRPr="00685560" w:rsidRDefault="00FA758E" w:rsidP="00FA758E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7C17B271" w14:textId="6BA6D0BB" w:rsidR="00670E42" w:rsidRPr="00CD5814" w:rsidRDefault="003C00E5" w:rsidP="00FA758E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ลดจาก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ราคา</w:t>
            </w:r>
            <w:r w:rsidR="00FA758E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ทัวร์</w:t>
            </w:r>
            <w:r w:rsidR="00FA758E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="00786AC8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10</w:t>
            </w:r>
            <w:r w:rsidR="00FA758E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000 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="00FA758E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="00FA758E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="00FA758E"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1503AB24" w14:textId="1F8636F4" w:rsidR="00FE263E" w:rsidRDefault="00FE263E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22B3F2C" w14:textId="77777777" w:rsidR="00AE7FE7" w:rsidRDefault="00AE7FE7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6EFCF06" w14:textId="77777777" w:rsidR="00AE7FE7" w:rsidRDefault="00AE7FE7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DC1389D" w14:textId="77777777" w:rsidR="00963773" w:rsidRDefault="00963773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622D888" w14:textId="77777777" w:rsidR="00963773" w:rsidRDefault="00963773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A8169BE" w14:textId="77777777" w:rsidR="00963773" w:rsidRDefault="00963773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FB905B7" w14:textId="77777777" w:rsidR="00963773" w:rsidRDefault="00963773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1C8A327" w14:textId="7B4AC7FE" w:rsidR="00241AEF" w:rsidRPr="00CD5814" w:rsidRDefault="00241AEF" w:rsidP="00740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lastRenderedPageBreak/>
        <w:t xml:space="preserve">วันแรก     </w:t>
      </w:r>
      <w:r w:rsidRPr="00CD5814">
        <w:rPr>
          <w:rFonts w:ascii="Tahoma" w:hAnsi="Tahoma" w:cs="Tahoma"/>
          <w:b/>
          <w:bCs/>
          <w:color w:val="FFFFFF"/>
          <w:szCs w:val="22"/>
          <w:cs/>
        </w:rPr>
        <w:tab/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ท่าอากาศยานนานาชาติดอนเมือง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CE5DD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นาริตะ </w:t>
      </w:r>
    </w:p>
    <w:p w14:paraId="156BDC90" w14:textId="670A839F" w:rsidR="00670E42" w:rsidRDefault="00241AEF" w:rsidP="00670E42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8E5AE2">
        <w:rPr>
          <w:rFonts w:ascii="Tahoma" w:hAnsi="Tahoma" w:cs="Tahoma" w:hint="cs"/>
          <w:b/>
          <w:bCs/>
          <w:color w:val="0000FF"/>
          <w:szCs w:val="22"/>
          <w:cs/>
        </w:rPr>
        <w:t>0</w:t>
      </w:r>
      <w:r w:rsidR="00561D3A">
        <w:rPr>
          <w:rFonts w:ascii="Tahoma" w:hAnsi="Tahoma" w:cs="Tahoma" w:hint="cs"/>
          <w:b/>
          <w:bCs/>
          <w:color w:val="0000FF"/>
          <w:szCs w:val="22"/>
          <w:cs/>
        </w:rPr>
        <w:t>7</w:t>
      </w:r>
      <w:r w:rsidR="00670E42" w:rsidRPr="008E5AE2">
        <w:rPr>
          <w:rFonts w:ascii="Tahoma" w:hAnsi="Tahoma" w:cs="Tahoma"/>
          <w:b/>
          <w:bCs/>
          <w:color w:val="0000FF"/>
          <w:szCs w:val="22"/>
          <w:cs/>
        </w:rPr>
        <w:t>.</w:t>
      </w:r>
      <w:r w:rsidR="00561D3A">
        <w:rPr>
          <w:rFonts w:ascii="Tahoma" w:hAnsi="Tahoma" w:cs="Tahoma" w:hint="cs"/>
          <w:b/>
          <w:bCs/>
          <w:color w:val="0000FF"/>
          <w:szCs w:val="22"/>
          <w:cs/>
        </w:rPr>
        <w:t>3</w:t>
      </w:r>
      <w:r w:rsidR="00670E42" w:rsidRPr="008E5AE2">
        <w:rPr>
          <w:rFonts w:ascii="Tahoma" w:hAnsi="Tahoma" w:cs="Tahoma"/>
          <w:b/>
          <w:bCs/>
          <w:color w:val="0000FF"/>
          <w:szCs w:val="22"/>
        </w:rPr>
        <w:t xml:space="preserve">0 </w:t>
      </w:r>
      <w:r w:rsidR="00670E42" w:rsidRPr="008E5AE2">
        <w:rPr>
          <w:rFonts w:ascii="Tahoma" w:hAnsi="Tahoma" w:cs="Tahoma"/>
          <w:b/>
          <w:bCs/>
          <w:color w:val="0000FF"/>
          <w:szCs w:val="22"/>
          <w:cs/>
        </w:rPr>
        <w:t>น</w:t>
      </w:r>
      <w:r w:rsidR="00670E42" w:rsidRPr="008E5AE2">
        <w:rPr>
          <w:rFonts w:ascii="Tahoma" w:hAnsi="Tahoma" w:cs="Tahoma"/>
          <w:color w:val="0000FF"/>
          <w:szCs w:val="22"/>
          <w:cs/>
        </w:rPr>
        <w:t>.</w:t>
      </w:r>
      <w:r w:rsidR="00670E42" w:rsidRPr="008A0FEF">
        <w:rPr>
          <w:rFonts w:ascii="Tahoma" w:hAnsi="Tahoma" w:cs="Tahoma"/>
          <w:szCs w:val="22"/>
          <w:cs/>
          <w:lang w:val="en-GB"/>
        </w:rPr>
        <w:tab/>
      </w:r>
      <w:r w:rsidR="004A78AF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4A78AF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4A78AF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4A78AF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4A78AF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4A78AF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4A78AF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4A78AF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4A78AF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4A78AF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4A78AF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4A78AF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4A78AF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4A78A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622C0A6" w14:textId="20D54163" w:rsidR="009D6699" w:rsidRPr="0074068F" w:rsidRDefault="00241AEF" w:rsidP="009D6699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 w:rsidRPr="00B73BD1">
        <w:rPr>
          <w:rFonts w:ascii="Tahoma" w:hAnsi="Tahoma" w:cs="Tahoma" w:hint="cs"/>
          <w:b/>
          <w:bCs/>
          <w:color w:val="0000FF"/>
          <w:szCs w:val="22"/>
          <w:cs/>
        </w:rPr>
        <w:t>1</w:t>
      </w:r>
      <w:r w:rsidR="0077086C">
        <w:rPr>
          <w:rFonts w:ascii="Tahoma" w:hAnsi="Tahoma" w:cs="Tahoma" w:hint="cs"/>
          <w:b/>
          <w:bCs/>
          <w:color w:val="0000FF"/>
          <w:szCs w:val="22"/>
          <w:cs/>
        </w:rPr>
        <w:t>0</w:t>
      </w:r>
      <w:r w:rsidR="009D6699" w:rsidRPr="00B73BD1">
        <w:rPr>
          <w:rFonts w:ascii="Tahoma" w:hAnsi="Tahoma" w:cs="Tahoma"/>
          <w:b/>
          <w:bCs/>
          <w:color w:val="0000FF"/>
          <w:szCs w:val="22"/>
          <w:cs/>
        </w:rPr>
        <w:t>.</w:t>
      </w:r>
      <w:r w:rsidR="009D6699" w:rsidRPr="00B73BD1">
        <w:rPr>
          <w:rFonts w:ascii="Tahoma" w:hAnsi="Tahoma" w:cs="Tahoma" w:hint="cs"/>
          <w:b/>
          <w:bCs/>
          <w:color w:val="0000FF"/>
          <w:szCs w:val="22"/>
          <w:cs/>
        </w:rPr>
        <w:t xml:space="preserve">55 </w:t>
      </w:r>
      <w:r w:rsidR="009D6699" w:rsidRPr="00B73BD1">
        <w:rPr>
          <w:rFonts w:ascii="Tahoma" w:hAnsi="Tahoma" w:cs="Tahoma"/>
          <w:b/>
          <w:bCs/>
          <w:color w:val="0000FF"/>
          <w:szCs w:val="22"/>
          <w:cs/>
        </w:rPr>
        <w:t>น.</w:t>
      </w:r>
      <w:r w:rsidR="009D6699" w:rsidRPr="008A0FEF">
        <w:rPr>
          <w:rFonts w:ascii="Tahoma" w:hAnsi="Tahoma" w:cs="Tahoma"/>
          <w:szCs w:val="22"/>
          <w:cs/>
        </w:rPr>
        <w:tab/>
      </w:r>
      <w:r w:rsidR="009D6699"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="009D6699"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="00561D3A" w:rsidRPr="00561D3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ท่าอากาศยานนานาชาตินาริตะ </w:t>
      </w:r>
      <w:r w:rsidR="009D6699" w:rsidRPr="00561D3A">
        <w:rPr>
          <w:rFonts w:ascii="Tahoma" w:hAnsi="Tahoma" w:cs="Tahoma"/>
          <w:szCs w:val="22"/>
          <w:cs/>
          <w:lang w:val="en-GB"/>
        </w:rPr>
        <w:t>เมืองนาริตะ ประเทศญี่ปุ่น</w:t>
      </w:r>
      <w:r w:rsidR="009D6699" w:rsidRPr="00561D3A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="009D6699" w:rsidRPr="0077086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โดยเที่ยวบินที่ </w:t>
      </w:r>
      <w:r w:rsidR="009D6699" w:rsidRPr="0077086C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77086C">
        <w:rPr>
          <w:rFonts w:ascii="Tahoma" w:hAnsi="Tahoma" w:cs="Tahoma"/>
          <w:b/>
          <w:bCs/>
          <w:color w:val="0000FF"/>
          <w:szCs w:val="22"/>
          <w:u w:val="single"/>
        </w:rPr>
        <w:t>6</w:t>
      </w:r>
    </w:p>
    <w:p w14:paraId="3E4576B3" w14:textId="2ECE493D" w:rsidR="009D6699" w:rsidRPr="00CD5814" w:rsidRDefault="009D6699" w:rsidP="00B91B8E">
      <w:pPr>
        <w:shd w:val="clear" w:color="auto" w:fill="FBE4D5" w:themeFill="accent2" w:themeFillTint="33"/>
        <w:spacing w:after="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CD5814">
        <w:rPr>
          <w:rFonts w:ascii="Tahoma" w:hAnsi="Tahoma" w:cs="Tahoma"/>
          <w:szCs w:val="22"/>
          <w:lang w:val="en-GB"/>
        </w:rPr>
        <w:t xml:space="preserve">AIR ASIA X </w:t>
      </w:r>
      <w:r w:rsidRPr="00CD5814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CD5814">
        <w:rPr>
          <w:rFonts w:ascii="Tahoma" w:hAnsi="Tahoma" w:cs="Tahoma"/>
          <w:szCs w:val="22"/>
          <w:lang w:val="en-GB"/>
        </w:rPr>
        <w:t>AIRBUS A330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300</w:t>
      </w:r>
      <w:r w:rsidRPr="00CD5814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CD5814">
        <w:rPr>
          <w:rFonts w:ascii="Tahoma" w:hAnsi="Tahoma" w:cs="Tahoma"/>
          <w:szCs w:val="22"/>
          <w:lang w:val="en-GB"/>
        </w:rPr>
        <w:t>377</w:t>
      </w:r>
      <w:r w:rsidRPr="00CD5814">
        <w:rPr>
          <w:rFonts w:ascii="Tahoma" w:hAnsi="Tahoma" w:cs="Tahoma"/>
          <w:szCs w:val="22"/>
          <w:cs/>
          <w:lang w:val="en-GB"/>
        </w:rPr>
        <w:t xml:space="preserve"> ที่นั่ง จัดที่นั่งแบบ 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CD5814">
        <w:rPr>
          <w:rFonts w:ascii="Tahoma" w:hAnsi="Tahoma" w:cs="Tahoma"/>
          <w:szCs w:val="22"/>
          <w:lang w:val="en-GB"/>
        </w:rPr>
        <w:t>20</w:t>
      </w:r>
      <w:r w:rsidRPr="00CD5814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3020F51D" w14:textId="01357DD5" w:rsidR="009D6699" w:rsidRPr="009D6699" w:rsidRDefault="004A78AF" w:rsidP="00B91B8E">
      <w:pPr>
        <w:shd w:val="clear" w:color="auto" w:fill="FBE4D5" w:themeFill="accent2" w:themeFillTint="33"/>
        <w:spacing w:after="0"/>
        <w:ind w:left="1440"/>
        <w:jc w:val="center"/>
        <w:rPr>
          <w:rFonts w:ascii="Tahoma" w:hAnsi="Tahoma" w:cs="Tahoma"/>
          <w:b/>
          <w:bCs/>
          <w:color w:val="FF00FF"/>
          <w:szCs w:val="22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301A6647" w14:textId="616C54D1" w:rsidR="00241AEF" w:rsidRPr="00241AEF" w:rsidRDefault="0077086C" w:rsidP="00751D69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0000FF"/>
          <w:sz w:val="28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19</w:t>
      </w:r>
      <w:r w:rsidR="00241AEF" w:rsidRPr="00B73BD1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241AEF" w:rsidRPr="00B73BD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241AEF" w:rsidRPr="00B73BD1">
        <w:rPr>
          <w:rFonts w:ascii="Tahoma" w:hAnsi="Tahoma" w:cs="Tahoma"/>
          <w:b/>
          <w:bCs/>
          <w:color w:val="0000FF"/>
          <w:szCs w:val="22"/>
          <w:cs/>
          <w:lang w:val="en-GB"/>
        </w:rPr>
        <w:t>0 น.</w:t>
      </w:r>
      <w:r w:rsidR="00241AEF" w:rsidRPr="00CD5814">
        <w:rPr>
          <w:rFonts w:ascii="Tahoma" w:hAnsi="Tahoma" w:cs="Tahoma"/>
          <w:szCs w:val="22"/>
          <w:cs/>
          <w:lang w:val="en-GB"/>
        </w:rPr>
        <w:tab/>
      </w:r>
      <w:r w:rsidR="00241AEF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241AEF" w:rsidRPr="0077086C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</w:t>
      </w:r>
      <w:r w:rsidR="00241AEF" w:rsidRPr="0077086C">
        <w:rPr>
          <w:rFonts w:ascii="Tahoma" w:hAnsi="Tahoma" w:cs="Tahoma"/>
          <w:b/>
          <w:bCs/>
          <w:color w:val="0000FF"/>
          <w:szCs w:val="22"/>
          <w:cs/>
        </w:rPr>
        <w:t>นาริตะ ประเทศญี่ปุ่น</w:t>
      </w:r>
      <w:r w:rsidR="00241AEF" w:rsidRPr="0077086C">
        <w:rPr>
          <w:rFonts w:ascii="Tahoma" w:hAnsi="Tahoma" w:cs="Tahoma"/>
          <w:color w:val="0000FF"/>
          <w:szCs w:val="22"/>
          <w:cs/>
        </w:rPr>
        <w:t xml:space="preserve"> </w:t>
      </w:r>
      <w:r w:rsidR="00241AEF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241AEF" w:rsidRPr="00CD5814">
        <w:rPr>
          <w:rFonts w:ascii="Tahoma" w:hAnsi="Tahoma" w:cs="Tahoma"/>
          <w:b/>
          <w:bCs/>
          <w:szCs w:val="22"/>
          <w:cs/>
        </w:rPr>
        <w:t>(</w:t>
      </w:r>
      <w:r w:rsidR="00241AEF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241AEF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241AEF" w:rsidRPr="0074068F">
        <w:rPr>
          <w:rFonts w:ascii="Tahoma" w:hAnsi="Tahoma" w:cs="Tahoma"/>
          <w:b/>
          <w:bCs/>
          <w:color w:val="0000FF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6CD2A3CA" w14:textId="3E65A697" w:rsidR="000315E2" w:rsidRPr="00231487" w:rsidRDefault="00241AEF" w:rsidP="00241AEF">
      <w:pPr>
        <w:spacing w:after="0"/>
        <w:ind w:left="1440"/>
        <w:jc w:val="thaiDistribute"/>
        <w:rPr>
          <w:rFonts w:ascii="Tahoma" w:hAnsi="Tahoma" w:cs="Tahoma"/>
          <w:color w:val="FF0000"/>
          <w:szCs w:val="22"/>
        </w:rPr>
      </w:pPr>
      <w:r w:rsidRPr="00241AEF">
        <w:rPr>
          <w:rFonts w:ascii="Tahoma" w:hAnsi="Tahoma" w:cs="Tahoma" w:hint="cs"/>
          <w:szCs w:val="22"/>
          <w:cs/>
          <w:lang w:val="en-GB"/>
        </w:rPr>
        <w:t>นำท่านสู่</w:t>
      </w:r>
      <w:r w:rsidRPr="00241AEF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74068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เมืองนาริตะ (</w:t>
      </w:r>
      <w:r w:rsidRPr="0074068F">
        <w:rPr>
          <w:rFonts w:ascii="Tahoma" w:hAnsi="Tahoma" w:cs="Tahoma"/>
          <w:b/>
          <w:bCs/>
          <w:color w:val="FF0000"/>
          <w:szCs w:val="22"/>
        </w:rPr>
        <w:t>Narita</w:t>
      </w:r>
      <w:r w:rsidRPr="0074068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)</w:t>
      </w:r>
      <w:r w:rsidRPr="0074068F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เมืองที่อยู่ห่างไปทางตะวันออกของกรุงโตเกียว</w:t>
      </w:r>
      <w:r w:rsidRPr="00241AEF">
        <w:rPr>
          <w:rFonts w:ascii="Tahoma" w:hAnsi="Tahoma" w:cs="Tahoma"/>
          <w:szCs w:val="22"/>
          <w:cs/>
          <w:lang w:val="en-GB"/>
        </w:rPr>
        <w:t xml:space="preserve"> 60 </w:t>
      </w:r>
      <w:r w:rsidRPr="00241AEF">
        <w:rPr>
          <w:rFonts w:ascii="Tahoma" w:hAnsi="Tahoma" w:cs="Tahoma" w:hint="cs"/>
          <w:szCs w:val="22"/>
          <w:cs/>
          <w:lang w:val="en-GB"/>
        </w:rPr>
        <w:t>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ตั้งอยู่ทางตอนเหนือของจังหวัดจิบะ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มีแม่น้ำโทเนะกั้นแบ่งกับเมืองอิบารากิ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มีพื้นที่ทั้งหมด</w:t>
      </w:r>
      <w:r w:rsidRPr="00241AEF">
        <w:rPr>
          <w:rFonts w:ascii="Tahoma" w:hAnsi="Tahoma" w:cs="Tahoma"/>
          <w:szCs w:val="22"/>
          <w:cs/>
          <w:lang w:val="en-GB"/>
        </w:rPr>
        <w:t xml:space="preserve"> 214 </w:t>
      </w:r>
      <w:r w:rsidRPr="00241AEF">
        <w:rPr>
          <w:rFonts w:ascii="Tahoma" w:hAnsi="Tahoma" w:cs="Tahoma" w:hint="cs"/>
          <w:szCs w:val="22"/>
          <w:cs/>
          <w:lang w:val="en-GB"/>
        </w:rPr>
        <w:t>ตารางกิโลเมตร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และประชากร</w:t>
      </w:r>
      <w:r w:rsidRPr="00241AEF">
        <w:rPr>
          <w:rFonts w:ascii="Tahoma" w:hAnsi="Tahoma" w:cs="Tahoma"/>
          <w:szCs w:val="22"/>
          <w:cs/>
          <w:lang w:val="en-GB"/>
        </w:rPr>
        <w:t xml:space="preserve"> 120</w:t>
      </w:r>
      <w:r w:rsidRPr="00241AEF">
        <w:rPr>
          <w:rFonts w:ascii="Tahoma" w:hAnsi="Tahoma" w:cs="Tahoma"/>
          <w:szCs w:val="22"/>
          <w:lang w:val="en-GB"/>
        </w:rPr>
        <w:t>,</w:t>
      </w:r>
      <w:r w:rsidRPr="00241AEF">
        <w:rPr>
          <w:rFonts w:ascii="Tahoma" w:hAnsi="Tahoma" w:cs="Tahoma"/>
          <w:szCs w:val="22"/>
          <w:cs/>
          <w:lang w:val="en-GB"/>
        </w:rPr>
        <w:t xml:space="preserve">000 </w:t>
      </w:r>
      <w:r w:rsidRPr="00241AEF">
        <w:rPr>
          <w:rFonts w:ascii="Tahoma" w:hAnsi="Tahoma" w:cs="Tahoma" w:hint="cs"/>
          <w:szCs w:val="22"/>
          <w:cs/>
          <w:lang w:val="en-GB"/>
        </w:rPr>
        <w:t>คนโดยประมาณ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เมืองแห่งนี้อุดมสมบูรณ์ไปด้วยแหล่งน้ำและความเขียวขจีของต้นไม้ใบหญ้า</w:t>
      </w:r>
    </w:p>
    <w:p w14:paraId="60B9913A" w14:textId="4A01C9B7" w:rsidR="00241AEF" w:rsidRPr="00231487" w:rsidRDefault="000315E2" w:rsidP="00241AEF">
      <w:pPr>
        <w:spacing w:after="0"/>
        <w:ind w:left="1440"/>
        <w:jc w:val="thaiDistribute"/>
        <w:rPr>
          <w:rFonts w:ascii="Tahoma" w:hAnsi="Tahoma" w:cs="Tahoma"/>
          <w:b/>
          <w:bCs/>
          <w:color w:val="00B050"/>
          <w:sz w:val="28"/>
        </w:rPr>
      </w:pPr>
      <w:r w:rsidRPr="000315E2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315E2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 15 - 20 นาที)</w:t>
      </w:r>
      <w:r w:rsidRPr="000315E2">
        <w:rPr>
          <w:rFonts w:ascii="Tahoma" w:hAnsi="Tahoma" w:cs="Tahoma" w:hint="cs"/>
          <w:szCs w:val="22"/>
          <w:cs/>
          <w:lang w:val="en-GB"/>
        </w:rPr>
        <w:t xml:space="preserve"> </w:t>
      </w:r>
      <w:r w:rsidR="00241AEF" w:rsidRPr="0074068F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296B4482" w14:textId="77777777" w:rsidR="0077086C" w:rsidRDefault="00E70AA2" w:rsidP="0077086C">
      <w:pPr>
        <w:spacing w:line="240" w:lineRule="auto"/>
        <w:ind w:left="1440" w:right="-1" w:hanging="1440"/>
        <w:rPr>
          <w:rFonts w:ascii="Tahoma" w:hAnsi="Tahoma" w:cs="Tahoma"/>
          <w:b/>
          <w:bCs/>
          <w:szCs w:val="22"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 xml:space="preserve"> </w:t>
      </w:r>
      <w:r w:rsidR="0077086C"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="0077086C" w:rsidRPr="00263815">
        <w:rPr>
          <w:rFonts w:ascii="Tahoma" w:hAnsi="Tahoma" w:cs="Tahoma"/>
          <w:b/>
          <w:bCs/>
          <w:szCs w:val="22"/>
          <w:cs/>
        </w:rPr>
        <w:tab/>
      </w:r>
      <w:r w:rsidR="0077086C" w:rsidRPr="00E35B3A">
        <w:rPr>
          <w:rFonts w:ascii="Tahoma" w:hAnsi="Tahoma" w:cs="Tahoma"/>
          <w:b/>
          <w:bCs/>
          <w:szCs w:val="22"/>
        </w:rPr>
        <w:t>THE HEDISTAR HOTEL NARITA</w:t>
      </w:r>
      <w:r w:rsidR="0077086C" w:rsidRPr="00263815">
        <w:rPr>
          <w:rFonts w:ascii="Tahoma" w:hAnsi="Tahoma" w:cs="Tahoma"/>
          <w:b/>
          <w:bCs/>
          <w:szCs w:val="22"/>
        </w:rPr>
        <w:t xml:space="preserve"> </w:t>
      </w:r>
      <w:r w:rsidR="0077086C"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0B31A8F2" w14:textId="18207E14" w:rsidR="000315E2" w:rsidRDefault="0077086C" w:rsidP="00F46313">
      <w:pPr>
        <w:spacing w:after="0"/>
        <w:jc w:val="thaiDistribute"/>
        <w:rPr>
          <w:rFonts w:ascii="Tahoma" w:hAnsi="Tahoma" w:cs="Tahoma"/>
          <w:b/>
          <w:bCs/>
          <w:color w:val="00B050"/>
          <w:sz w:val="28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inline distT="0" distB="0" distL="0" distR="0" wp14:anchorId="31917452" wp14:editId="7871FAE4">
            <wp:extent cx="6479540" cy="2900389"/>
            <wp:effectExtent l="0" t="0" r="0" b="0"/>
            <wp:docPr id="1358159077" name="Picture 1358159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8780C" w14:textId="060EBB70" w:rsidR="00E70AA2" w:rsidRDefault="00F46313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  <w:r>
        <w:rPr>
          <w:rFonts w:ascii="Tahoma" w:hAnsi="Tahoma" w:cs="Tahoma"/>
          <w:b/>
          <w:bCs/>
          <w:color w:val="00B050"/>
          <w:sz w:val="28"/>
          <w:cs/>
          <w:lang w:val="en-GB"/>
        </w:rPr>
        <w:tab/>
      </w:r>
    </w:p>
    <w:p w14:paraId="5BF9A4E0" w14:textId="4FAB54B1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174036FF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7F04AD29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8BFC414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72DE5512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47DF311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4BBD62E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65B75E14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29B23D1F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1403D041" w14:textId="77777777" w:rsidR="0054003D" w:rsidRDefault="0054003D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3958D76C" w14:textId="06B3A8BD" w:rsidR="00F46313" w:rsidRPr="008B7665" w:rsidRDefault="008B7665" w:rsidP="008B76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anchor distT="0" distB="0" distL="114300" distR="114300" simplePos="0" relativeHeight="253154304" behindDoc="0" locked="0" layoutInCell="1" allowOverlap="1" wp14:anchorId="220D6008" wp14:editId="35D1073C">
            <wp:simplePos x="0" y="0"/>
            <wp:positionH relativeFrom="margin">
              <wp:align>right</wp:align>
            </wp:positionH>
            <wp:positionV relativeFrom="paragraph">
              <wp:posOffset>666115</wp:posOffset>
            </wp:positionV>
            <wp:extent cx="6471285" cy="2996565"/>
            <wp:effectExtent l="0" t="0" r="5715" b="0"/>
            <wp:wrapSquare wrapText="bothSides"/>
            <wp:docPr id="1688496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0471"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วันที่สอง</w:t>
      </w:r>
      <w:r w:rsidR="00C60471"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เมืองนาริตะ </w:t>
      </w:r>
      <w:r w:rsidRPr="008B7665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กรุงโตเกียว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วัดอาซากุสะ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ช้อปปิ้งถนนนากามิเสะ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ถ่ายรูป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โตเกียวสกายทรี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ริมแม่น้ำสุมิดะ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 จังหวัดไซตามะ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ย่านเมืองเก่าคาวาโกเอะ</w:t>
      </w:r>
      <w:r w:rsidRPr="008B7665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 จังหวัดคานากาวะ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8B7665">
        <w:rPr>
          <w:rFonts w:ascii="Tahoma" w:hAnsi="Tahoma" w:cs="Tahoma"/>
          <w:b/>
          <w:bCs/>
          <w:color w:val="FFFFFF"/>
          <w:szCs w:val="22"/>
          <w:lang w:val="en-GB"/>
        </w:rPr>
        <w:br/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งานประดับไฟซากะมิโกะ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 xml:space="preserve"> จังหวัดยามานาชิ </w:t>
      </w:r>
      <w:r w:rsidRPr="008B7665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Pr="008B7665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Pr="008B7665">
        <w:rPr>
          <w:rFonts w:ascii="Tahoma" w:hAnsi="Tahoma" w:cs="Tahoma" w:hint="cs"/>
          <w:b/>
          <w:bCs/>
          <w:color w:val="FFFFFF"/>
          <w:szCs w:val="22"/>
          <w:cs/>
        </w:rPr>
        <w:t>ออนเซ็น+ขาปูยักษ์</w:t>
      </w:r>
    </w:p>
    <w:p w14:paraId="78ADF8D1" w14:textId="1212C449" w:rsidR="009F5048" w:rsidRPr="00F46313" w:rsidRDefault="000A5EDE" w:rsidP="00F4631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F46313"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="00F46313"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="00F46313"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="00F46313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46313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="00F46313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E23BB5F" w14:textId="308C92DA" w:rsidR="0074068F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8B7665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8B7665">
        <w:rPr>
          <w:rFonts w:ascii="Tahoma" w:hAnsi="Tahoma" w:cs="Tahoma"/>
          <w:b/>
          <w:bCs/>
          <w:color w:val="0070C0"/>
          <w:szCs w:val="22"/>
        </w:rPr>
        <w:t xml:space="preserve">Tokyo) </w:t>
      </w:r>
      <w:r w:rsidRPr="003E52B3">
        <w:rPr>
          <w:rFonts w:ascii="Tahoma" w:hAnsi="Tahoma" w:cs="Tahoma" w:hint="cs"/>
          <w:color w:val="00B050"/>
          <w:szCs w:val="22"/>
        </w:rPr>
        <w:t>(</w:t>
      </w:r>
      <w:r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 w:rsidRPr="003E52B3">
        <w:rPr>
          <w:rFonts w:ascii="Tahoma" w:hAnsi="Tahoma" w:cs="Tahoma" w:hint="cs"/>
          <w:color w:val="00B050"/>
          <w:szCs w:val="22"/>
        </w:rPr>
        <w:t xml:space="preserve">1.30 </w:t>
      </w:r>
      <w:r w:rsidRPr="003E52B3">
        <w:rPr>
          <w:rFonts w:ascii="Tahoma" w:hAnsi="Tahoma" w:cs="Tahoma" w:hint="cs"/>
          <w:color w:val="00B050"/>
          <w:szCs w:val="22"/>
          <w:cs/>
        </w:rPr>
        <w:t>ชั่วโมง)</w:t>
      </w:r>
      <w:r w:rsidRPr="003E52B3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70DAB427" w14:textId="56F9B0DC" w:rsidR="008B7665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</w:rPr>
      </w:pP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นมัสการเจ้าแม่กวนอิมทองคำ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0070C0"/>
          <w:szCs w:val="22"/>
          <w:cs/>
        </w:rPr>
        <w:t>วัดอาซากุสะ</w:t>
      </w:r>
      <w:r w:rsidRPr="008B7665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8B7665">
        <w:rPr>
          <w:rFonts w:ascii="Tahoma" w:hAnsi="Tahoma" w:cs="Tahoma"/>
          <w:b/>
          <w:bCs/>
          <w:color w:val="0070C0"/>
          <w:szCs w:val="22"/>
        </w:rPr>
        <w:t>(Asakusa Temple)</w:t>
      </w:r>
      <w:r w:rsidRPr="004F70D5">
        <w:rPr>
          <w:rFonts w:ascii="Tahoma" w:hAnsi="Tahoma" w:cs="Tahoma"/>
          <w:color w:val="5B9BD5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ภายในประดิษฐานองค์เจ้าแม่กวนอิมทองคำที่ศักดิ์สิทธิ์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0070C0"/>
          <w:szCs w:val="22"/>
          <w:cs/>
        </w:rPr>
        <w:t>ถนนนากามิเซะ</w:t>
      </w:r>
      <w:r w:rsidRPr="008B7665">
        <w:rPr>
          <w:rFonts w:ascii="Tahoma" w:hAnsi="Tahoma" w:cs="Tahoma"/>
          <w:color w:val="0070C0"/>
          <w:szCs w:val="22"/>
          <w:cs/>
        </w:rPr>
        <w:t xml:space="preserve"> </w:t>
      </w:r>
      <w:r w:rsidRPr="008B7665">
        <w:rPr>
          <w:rFonts w:ascii="Tahoma" w:hAnsi="Tahoma" w:cs="Tahoma"/>
          <w:b/>
          <w:bCs/>
          <w:color w:val="0070C0"/>
          <w:szCs w:val="22"/>
          <w:lang w:val="en-GB"/>
        </w:rPr>
        <w:t>(</w:t>
      </w:r>
      <w:proofErr w:type="spellStart"/>
      <w:r w:rsidRPr="008B7665">
        <w:rPr>
          <w:rFonts w:ascii="Tahoma" w:hAnsi="Tahoma" w:cs="Tahoma"/>
          <w:b/>
          <w:bCs/>
          <w:color w:val="0070C0"/>
          <w:szCs w:val="22"/>
          <w:lang w:val="en-GB"/>
        </w:rPr>
        <w:t>Nakamise</w:t>
      </w:r>
      <w:proofErr w:type="spellEnd"/>
      <w:r w:rsidRPr="008B7665">
        <w:rPr>
          <w:rFonts w:ascii="Tahoma" w:hAnsi="Tahoma" w:cs="Tahoma"/>
          <w:b/>
          <w:bCs/>
          <w:color w:val="0070C0"/>
          <w:szCs w:val="22"/>
          <w:lang w:val="en-GB"/>
        </w:rPr>
        <w:t xml:space="preserve"> Shopping Street)</w:t>
      </w:r>
      <w:r w:rsidRPr="008B7665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ดังโงะหนึบหนับ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ขนมนิงเงียวยากิ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8B7665">
        <w:rPr>
          <w:rFonts w:ascii="Tahoma" w:hAnsi="Tahoma" w:cs="Tahoma" w:hint="cs"/>
          <w:b/>
          <w:bCs/>
          <w:color w:val="0070C0"/>
          <w:szCs w:val="22"/>
          <w:cs/>
        </w:rPr>
        <w:t>ถ่ายรูปคู่กับ</w:t>
      </w:r>
      <w:r w:rsidRPr="004F70D5">
        <w:rPr>
          <w:rFonts w:ascii="Tahoma" w:hAnsi="Tahoma" w:cs="Tahoma" w:hint="cs"/>
          <w:color w:val="5B9BD5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0070C0"/>
          <w:szCs w:val="22"/>
          <w:cs/>
        </w:rPr>
        <w:t>หอคอยโตเกียวสกาย</w:t>
      </w:r>
      <w:r w:rsidRPr="008B7665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8B7665">
        <w:rPr>
          <w:rFonts w:ascii="Tahoma" w:hAnsi="Tahoma" w:cs="Tahoma" w:hint="cs"/>
          <w:b/>
          <w:bCs/>
          <w:color w:val="0070C0"/>
          <w:szCs w:val="22"/>
          <w:cs/>
        </w:rPr>
        <w:t xml:space="preserve">ทรี </w:t>
      </w:r>
      <w:r w:rsidRPr="008B7665">
        <w:rPr>
          <w:rFonts w:ascii="Tahoma" w:hAnsi="Tahoma" w:cs="Tahoma"/>
          <w:b/>
          <w:bCs/>
          <w:color w:val="0070C0"/>
          <w:szCs w:val="22"/>
          <w:cs/>
        </w:rPr>
        <w:t>(</w:t>
      </w:r>
      <w:r w:rsidRPr="008B7665">
        <w:rPr>
          <w:rFonts w:ascii="Tahoma" w:hAnsi="Tahoma" w:cs="Tahoma"/>
          <w:b/>
          <w:bCs/>
          <w:color w:val="0070C0"/>
          <w:szCs w:val="22"/>
        </w:rPr>
        <w:t>Tokyo Sky tree</w:t>
      </w:r>
      <w:r w:rsidRPr="008B7665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4F70D5">
        <w:rPr>
          <w:rFonts w:ascii="Tahoma" w:hAnsi="Tahoma" w:cs="Tahoma" w:hint="cs"/>
          <w:b/>
          <w:bCs/>
          <w:color w:val="5B9BD5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ในมณฑลกว่างโจว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ทาวเวอร์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หอคอยโตเกียวสกายทรี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ที่เต็มไปด้วยกลิ่นอายแบบเมืองเก่าของเอโดะ</w:t>
      </w:r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8B7665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ค่าขึ้นหอคอย)</w:t>
      </w:r>
    </w:p>
    <w:p w14:paraId="784F92D9" w14:textId="27A0A862" w:rsidR="005B67A7" w:rsidRDefault="005B67A7" w:rsidP="005B67A7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BCAA9C8" w14:textId="77763904" w:rsidR="005B67A7" w:rsidRDefault="008B7665" w:rsidP="000A5EDE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นำท่านเดินทางสู่ </w:t>
      </w:r>
      <w:r w:rsidRPr="009630E9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จังหวัดไซตามะ</w:t>
      </w:r>
      <w:r w:rsidRPr="009630E9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9630E9">
        <w:rPr>
          <w:rFonts w:ascii="Tahoma" w:hAnsi="Tahoma" w:cs="Tahoma"/>
          <w:b/>
          <w:bCs/>
          <w:color w:val="0070C0"/>
          <w:szCs w:val="22"/>
          <w:lang w:val="en-GB"/>
        </w:rPr>
        <w:t>Saitama)</w:t>
      </w:r>
      <w:r w:rsidRPr="009630E9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1.40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 w:rsidRPr="00817AD8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อยู่ในภูมิภาคคันโต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มีความเจริญมากเพราะอยู่ติดโตเกียว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มีเมืองชิชิบุ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ที่</w:t>
      </w:r>
      <w:r>
        <w:rPr>
          <w:rFonts w:ascii="Tahoma" w:hAnsi="Tahoma" w:cs="Tahoma" w:hint="cs"/>
          <w:szCs w:val="22"/>
          <w:cs/>
          <w:lang w:val="en-GB"/>
        </w:rPr>
        <w:t>โดดเด่นเรื่อง</w:t>
      </w:r>
      <w:r w:rsidRPr="00A732EA">
        <w:rPr>
          <w:rFonts w:ascii="Tahoma" w:hAnsi="Tahoma" w:cs="Tahoma" w:hint="cs"/>
          <w:szCs w:val="22"/>
          <w:cs/>
          <w:lang w:val="en-GB"/>
        </w:rPr>
        <w:t>ธรรมชาติอุดมสมบูรณ์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เมืองโอมิยะและคาวาโกเอะ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ที่เป็นแหล่งรวมจุดช็อปปิ้งและสถานที่ที่</w:t>
      </w:r>
      <w:r>
        <w:rPr>
          <w:rFonts w:ascii="Tahoma" w:hAnsi="Tahoma" w:cs="Tahoma" w:hint="cs"/>
          <w:szCs w:val="22"/>
          <w:cs/>
          <w:lang w:val="en-GB"/>
        </w:rPr>
        <w:t>ท่องเที่ยว</w:t>
      </w:r>
      <w:r w:rsidRPr="00A732EA">
        <w:rPr>
          <w:rFonts w:ascii="Tahoma" w:hAnsi="Tahoma" w:cs="Tahoma" w:hint="cs"/>
          <w:szCs w:val="22"/>
          <w:cs/>
          <w:lang w:val="en-GB"/>
        </w:rPr>
        <w:t>น่าสนใจหลายแห่ง</w:t>
      </w:r>
    </w:p>
    <w:p w14:paraId="3C363C83" w14:textId="6B5D7BFE" w:rsidR="000A5EDE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อิสระ</w:t>
      </w:r>
      <w:r w:rsidRPr="00770CAD">
        <w:rPr>
          <w:rFonts w:ascii="Tahoma" w:hAnsi="Tahoma" w:cs="Tahoma" w:hint="cs"/>
          <w:szCs w:val="22"/>
          <w:cs/>
          <w:lang w:val="en-GB"/>
        </w:rPr>
        <w:t>เดินชม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9630E9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ย่านเมืองเก่าคาวาโกเอะ</w:t>
      </w:r>
      <w:r w:rsidRPr="009630E9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9630E9">
        <w:rPr>
          <w:rFonts w:ascii="Tahoma" w:hAnsi="Tahoma" w:cs="Tahoma"/>
          <w:b/>
          <w:bCs/>
          <w:color w:val="0070C0"/>
          <w:szCs w:val="22"/>
          <w:lang w:val="en-GB"/>
        </w:rPr>
        <w:t>Kawagoe’s Warehouse District)</w:t>
      </w:r>
      <w:r w:rsidRPr="009630E9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เป็นย่านที่มีบ้านเรือนสมัยเอโดะตลอดแนวยาวสองข้างทาง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และบริเวณนี้ยังเคยมีโกดังเก็บของอยู่หลายแห่งตั้งแต่สมัยก่อน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โดยคำว่า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/>
          <w:szCs w:val="22"/>
          <w:lang w:val="en-GB"/>
        </w:rPr>
        <w:t xml:space="preserve">Kura </w:t>
      </w:r>
      <w:r w:rsidRPr="00770CAD">
        <w:rPr>
          <w:rFonts w:ascii="Tahoma" w:hAnsi="Tahoma" w:cs="Tahoma" w:hint="cs"/>
          <w:szCs w:val="22"/>
          <w:cs/>
          <w:lang w:val="en-GB"/>
        </w:rPr>
        <w:t>แปลว่า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โกดัง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จึงเป็นที่มาของชื่อถนนคุระซุคุริ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770CAD">
        <w:rPr>
          <w:rFonts w:ascii="Tahoma" w:hAnsi="Tahoma" w:cs="Tahoma"/>
          <w:szCs w:val="22"/>
          <w:lang w:val="en-GB"/>
        </w:rPr>
        <w:t>Kurazukuri</w:t>
      </w:r>
      <w:proofErr w:type="spellEnd"/>
      <w:r w:rsidRPr="00770CAD">
        <w:rPr>
          <w:rFonts w:ascii="Tahoma" w:hAnsi="Tahoma" w:cs="Tahoma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ซึ่งเป็นเส้นที่คนนิยมเดินเที่ยวชมตึกรามบ้านช่องและสถาปัตยกรรมของเมืองนี้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ในสมัยก่อนเนื่องจากเมืองคา</w:t>
      </w:r>
      <w:r>
        <w:rPr>
          <w:rFonts w:ascii="Tahoma" w:hAnsi="Tahoma" w:cs="Tahoma"/>
          <w:b/>
          <w:bCs/>
          <w:noProof/>
          <w:szCs w:val="22"/>
          <w:cs/>
        </w:rPr>
        <w:lastRenderedPageBreak/>
        <w:drawing>
          <wp:anchor distT="0" distB="0" distL="114300" distR="114300" simplePos="0" relativeHeight="253156352" behindDoc="0" locked="0" layoutInCell="1" allowOverlap="1" wp14:anchorId="2B6C0360" wp14:editId="2F0F4FFB">
            <wp:simplePos x="0" y="0"/>
            <wp:positionH relativeFrom="margin">
              <wp:posOffset>3201035</wp:posOffset>
            </wp:positionH>
            <wp:positionV relativeFrom="paragraph">
              <wp:posOffset>9525</wp:posOffset>
            </wp:positionV>
            <wp:extent cx="3202305" cy="1482725"/>
            <wp:effectExtent l="0" t="0" r="0" b="3175"/>
            <wp:wrapSquare wrapText="bothSides"/>
            <wp:docPr id="10702575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0CAD">
        <w:rPr>
          <w:rFonts w:ascii="Tahoma" w:hAnsi="Tahoma" w:cs="Tahoma" w:hint="cs"/>
          <w:szCs w:val="22"/>
          <w:cs/>
          <w:lang w:val="en-GB"/>
        </w:rPr>
        <w:t>วาโกเอะเจริญรุ่งเรื่องทางด้านการค้าขายเป็นอย่างมากเปรียบได้กับโตเกียวในปัจจุบันเลยทีเดียว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พ่อค้าแม่ค้าจึงร่ำรวยและมีการสร้างอาคารต่างๆขึ้นเรื่อยๆ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บางอาคารก็มีอายุเก่าแก่และยังคงความดั้งเดิมมาจนถึงปัจจุบันก็มี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จากนั้นให้ท่าน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อิสระช้อปปิ้งเลือกซื้อสินค้าพื้นเมือง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ณ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9630E9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ตรอกลูกกวาด</w:t>
      </w:r>
      <w:r w:rsidRPr="009630E9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9630E9">
        <w:rPr>
          <w:rFonts w:ascii="Tahoma" w:hAnsi="Tahoma" w:cs="Tahoma"/>
          <w:b/>
          <w:bCs/>
          <w:color w:val="0070C0"/>
          <w:szCs w:val="22"/>
          <w:lang w:val="en-GB"/>
        </w:rPr>
        <w:t>Candy Alley)</w:t>
      </w:r>
      <w:r w:rsidRPr="00891376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เป็นเส้นช้อปปิ้ง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ที่ร้านค้าส่วนใหญ่จะขายขนมพื้นเมืองเช่น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เค้ก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ขนมหวาน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จึงเป็นที่มาของชื่อตรอกลูกกวาดหรือตรอกขนมนั่นเอง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นอกจากนี้ยังมีขายคารินโดะ</w:t>
      </w:r>
      <w:r w:rsidRPr="00770CAD">
        <w:rPr>
          <w:rFonts w:ascii="Tahoma" w:hAnsi="Tahoma" w:cs="Tahoma"/>
          <w:szCs w:val="22"/>
          <w:cs/>
          <w:lang w:val="en-GB"/>
        </w:rPr>
        <w:t xml:space="preserve"> (</w:t>
      </w:r>
      <w:proofErr w:type="spellStart"/>
      <w:r w:rsidRPr="00770CAD">
        <w:rPr>
          <w:rFonts w:ascii="Tahoma" w:hAnsi="Tahoma" w:cs="Tahoma"/>
          <w:szCs w:val="22"/>
          <w:lang w:val="en-GB"/>
        </w:rPr>
        <w:t>karinto</w:t>
      </w:r>
      <w:proofErr w:type="spellEnd"/>
      <w:r w:rsidRPr="00770CAD">
        <w:rPr>
          <w:rFonts w:ascii="Tahoma" w:hAnsi="Tahoma" w:cs="Tahoma"/>
          <w:szCs w:val="22"/>
          <w:lang w:val="en-GB"/>
        </w:rPr>
        <w:t xml:space="preserve">) </w:t>
      </w:r>
      <w:r w:rsidRPr="00770CAD">
        <w:rPr>
          <w:rFonts w:ascii="Tahoma" w:hAnsi="Tahoma" w:cs="Tahoma" w:hint="cs"/>
          <w:szCs w:val="22"/>
          <w:cs/>
          <w:lang w:val="en-GB"/>
        </w:rPr>
        <w:t>คุ้กกี้พื้นเมืองญี่ปุ่น</w:t>
      </w:r>
      <w:r w:rsidRPr="00770CAD">
        <w:rPr>
          <w:rFonts w:ascii="Tahoma" w:hAnsi="Tahoma" w:cs="Tahoma"/>
          <w:szCs w:val="22"/>
          <w:lang w:val="en-GB"/>
        </w:rPr>
        <w:t xml:space="preserve">, </w:t>
      </w:r>
      <w:r w:rsidRPr="00770CAD">
        <w:rPr>
          <w:rFonts w:ascii="Tahoma" w:hAnsi="Tahoma" w:cs="Tahoma" w:hint="cs"/>
          <w:szCs w:val="22"/>
          <w:cs/>
          <w:lang w:val="en-GB"/>
        </w:rPr>
        <w:t>ไอศกรีม</w:t>
      </w:r>
      <w:r w:rsidRPr="00770CAD">
        <w:rPr>
          <w:rFonts w:ascii="Tahoma" w:hAnsi="Tahoma" w:cs="Tahoma"/>
          <w:szCs w:val="22"/>
          <w:lang w:val="en-GB"/>
        </w:rPr>
        <w:t xml:space="preserve">, </w:t>
      </w:r>
      <w:r w:rsidRPr="00770CAD">
        <w:rPr>
          <w:rFonts w:ascii="Tahoma" w:hAnsi="Tahoma" w:cs="Tahoma" w:hint="cs"/>
          <w:szCs w:val="22"/>
          <w:cs/>
          <w:lang w:val="en-GB"/>
        </w:rPr>
        <w:t>ขนมที่ทำจากถั่วแดงและมันหวาน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และยังมีของเล็กชิ้นเล็กๆและของฝากต่างๆ</w:t>
      </w:r>
    </w:p>
    <w:p w14:paraId="3E87287E" w14:textId="6FCCCAB5" w:rsidR="000A5EDE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เดินทางสู่</w:t>
      </w:r>
      <w:r w:rsidRPr="00E10DE6">
        <w:rPr>
          <w:rFonts w:ascii="Tahoma" w:hAnsi="Tahoma" w:cs="Tahoma" w:hint="cs"/>
          <w:szCs w:val="22"/>
          <w:cs/>
          <w:lang w:val="en-GB"/>
        </w:rPr>
        <w:t>จังหวัด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คานากาวะ</w:t>
      </w:r>
      <w:r w:rsidRPr="0025389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25389B">
        <w:rPr>
          <w:rFonts w:ascii="Tahoma" w:hAnsi="Tahoma" w:cs="Tahoma"/>
          <w:b/>
          <w:bCs/>
          <w:color w:val="0070C0"/>
          <w:szCs w:val="22"/>
          <w:lang w:val="en-GB"/>
        </w:rPr>
        <w:t>Kanagawa)</w:t>
      </w:r>
      <w:r w:rsidRPr="00625A5C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(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1.20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ตั้งอยู่ติดกับโตเกียวในภูมิภาคคันโต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มีโยโกฮาม่า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เป็นเมืองหลัก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มีเมืองน่าเที่ยวอย่างคามาคุระ</w:t>
      </w:r>
      <w:r>
        <w:rPr>
          <w:rFonts w:ascii="Tahoma" w:hAnsi="Tahoma" w:cs="Tahoma" w:hint="cs"/>
          <w:szCs w:val="22"/>
          <w:cs/>
          <w:lang w:val="en-GB"/>
        </w:rPr>
        <w:t xml:space="preserve">, </w:t>
      </w:r>
      <w:r w:rsidRPr="00E10DE6">
        <w:rPr>
          <w:rFonts w:ascii="Tahoma" w:hAnsi="Tahoma" w:cs="Tahoma" w:hint="cs"/>
          <w:szCs w:val="22"/>
          <w:cs/>
          <w:lang w:val="en-GB"/>
        </w:rPr>
        <w:t>โยโกสุกะและฮาโกเน่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คานางาวะรวมไว้ทั้งความเจริญทางวัตถุ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ความอุดมสมบูรณ์ของธรรมชาติ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ความเชื่อ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และวัฒนธรรมเข้าด้วยกัน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E10DE6">
        <w:rPr>
          <w:rFonts w:ascii="Tahoma" w:hAnsi="Tahoma" w:cs="Tahoma" w:hint="cs"/>
          <w:szCs w:val="22"/>
          <w:cs/>
          <w:lang w:val="en-GB"/>
        </w:rPr>
        <w:t>าวะจึงเป็นจังหวัดที่เหมาะแก่การเดินทางไปท่องเที่ยวเป็นที่สุด</w:t>
      </w:r>
    </w:p>
    <w:p w14:paraId="628CC14B" w14:textId="23871721" w:rsidR="000A5EDE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3158400" behindDoc="0" locked="0" layoutInCell="1" allowOverlap="1" wp14:anchorId="238B0338" wp14:editId="797C1916">
            <wp:simplePos x="0" y="0"/>
            <wp:positionH relativeFrom="margin">
              <wp:align>right</wp:align>
            </wp:positionH>
            <wp:positionV relativeFrom="paragraph">
              <wp:posOffset>976630</wp:posOffset>
            </wp:positionV>
            <wp:extent cx="6471285" cy="2996565"/>
            <wp:effectExtent l="0" t="0" r="5715" b="0"/>
            <wp:wrapSquare wrapText="bothSides"/>
            <wp:docPr id="11082058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  <w:lang w:val="en-GB"/>
        </w:rPr>
        <w:t xml:space="preserve">นำท่านชม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งานประดับไฟซากะมิโกะ (</w:t>
      </w:r>
      <w:proofErr w:type="spellStart"/>
      <w:r w:rsidRPr="0025389B">
        <w:rPr>
          <w:rFonts w:ascii="Tahoma" w:hAnsi="Tahoma" w:cs="Tahoma"/>
          <w:b/>
          <w:bCs/>
          <w:color w:val="0070C0"/>
          <w:szCs w:val="22"/>
        </w:rPr>
        <w:t>Sagamiko</w:t>
      </w:r>
      <w:proofErr w:type="spellEnd"/>
      <w:r w:rsidRPr="0025389B">
        <w:rPr>
          <w:rFonts w:ascii="Tahoma" w:hAnsi="Tahoma" w:cs="Tahoma"/>
          <w:b/>
          <w:bCs/>
          <w:color w:val="0070C0"/>
          <w:szCs w:val="22"/>
        </w:rPr>
        <w:t xml:space="preserve"> Illumination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BD2FA4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เป็นหนึ่งในการแสดงแสงสีฤดูหนาวที่ใหญ่ที่สุดในญี่ปุ่น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โดยใช้ไฟ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LED </w:t>
      </w:r>
      <w:r w:rsidRPr="00BD2FA4">
        <w:rPr>
          <w:rFonts w:ascii="Tahoma" w:hAnsi="Tahoma" w:cs="Tahoma" w:hint="cs"/>
          <w:szCs w:val="22"/>
          <w:cs/>
          <w:lang w:val="en-GB"/>
        </w:rPr>
        <w:t>หลากสีสันประมาณ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6 </w:t>
      </w:r>
      <w:r w:rsidRPr="00BD2FA4">
        <w:rPr>
          <w:rFonts w:ascii="Tahoma" w:hAnsi="Tahoma" w:cs="Tahoma" w:hint="cs"/>
          <w:szCs w:val="22"/>
          <w:cs/>
          <w:lang w:val="en-GB"/>
        </w:rPr>
        <w:t>ล้านดวงและนับเป็นหนึ่งในสามการแสดงแสงสีฤดูหนาวที่ยิ่งใหญ่ที่สุดของภูมิภาคคันโต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โดยในแต่ละปีก็จะมีธีมการแสดงแตกต่างกันออกไป โดยปีที่แล้ว </w:t>
      </w:r>
      <w:r>
        <w:rPr>
          <w:rFonts w:ascii="Tahoma" w:hAnsi="Tahoma" w:cs="Tahoma"/>
          <w:szCs w:val="22"/>
        </w:rPr>
        <w:t xml:space="preserve">2021-2022 </w:t>
      </w:r>
      <w:r>
        <w:rPr>
          <w:rFonts w:ascii="Tahoma" w:hAnsi="Tahoma" w:cs="Tahoma" w:hint="cs"/>
          <w:szCs w:val="22"/>
          <w:cs/>
          <w:lang w:val="en-GB"/>
        </w:rPr>
        <w:t>เป็นธีมเซเลอร์มูน สำหรับปีนี้รอการประกาศอย่างเป็ทางการอีกครั้งนึง อิสระให้ท่านเดินชมงานประดับไฟ พร้อมถ่ายภาพเก็บความประทับใจตามอัธยาศัย</w:t>
      </w:r>
    </w:p>
    <w:p w14:paraId="10B5F168" w14:textId="68125D02" w:rsidR="008B7665" w:rsidRDefault="008B7665" w:rsidP="002D6522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</w:p>
    <w:p w14:paraId="23405582" w14:textId="10CA14F1" w:rsidR="005B67A7" w:rsidRDefault="005B67A7" w:rsidP="008B7665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2D65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จังหวัดยามานาชิ (</w:t>
      </w:r>
      <w:r w:rsidRPr="002D6522">
        <w:rPr>
          <w:rFonts w:ascii="Tahoma" w:hAnsi="Tahoma" w:cs="Tahoma"/>
          <w:b/>
          <w:bCs/>
          <w:color w:val="0000FF"/>
          <w:szCs w:val="22"/>
        </w:rPr>
        <w:t>Yamanashi</w:t>
      </w:r>
      <w:r w:rsidRPr="002D65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)</w:t>
      </w:r>
      <w:r w:rsidRPr="002D6522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="002D6522">
        <w:rPr>
          <w:rFonts w:ascii="Tahoma" w:hAnsi="Tahoma" w:cs="Tahoma"/>
          <w:color w:val="00B050"/>
          <w:szCs w:val="22"/>
        </w:rPr>
        <w:t>1.</w:t>
      </w:r>
      <w:r w:rsidR="003C00E5">
        <w:rPr>
          <w:rFonts w:ascii="Tahoma" w:hAnsi="Tahoma" w:cs="Tahoma"/>
          <w:color w:val="00B050"/>
          <w:szCs w:val="22"/>
        </w:rPr>
        <w:t>3</w:t>
      </w:r>
      <w:r w:rsidR="002D6522">
        <w:rPr>
          <w:rFonts w:ascii="Tahoma" w:hAnsi="Tahoma" w:cs="Tahoma"/>
          <w:color w:val="00B050"/>
          <w:szCs w:val="22"/>
        </w:rPr>
        <w:t>0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</w:p>
    <w:p w14:paraId="00E19C7F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51AE38D8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3B7C06EA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542C1084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5DB5DA82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429B9581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12CC876F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4BC93D99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5FF4AB45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6458FB7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5F3CE345" w14:textId="77777777" w:rsidR="008B7665" w:rsidRDefault="008B7665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34002909" w14:textId="65A7538B" w:rsidR="00C60471" w:rsidRDefault="00C515DD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lastRenderedPageBreak/>
        <w:drawing>
          <wp:anchor distT="0" distB="0" distL="114300" distR="114300" simplePos="0" relativeHeight="251642880" behindDoc="1" locked="0" layoutInCell="1" allowOverlap="1" wp14:anchorId="102648D0" wp14:editId="687642C7">
            <wp:simplePos x="0" y="0"/>
            <wp:positionH relativeFrom="column">
              <wp:posOffset>6146165</wp:posOffset>
            </wp:positionH>
            <wp:positionV relativeFrom="paragraph">
              <wp:posOffset>8255</wp:posOffset>
            </wp:positionV>
            <wp:extent cx="394970" cy="234950"/>
            <wp:effectExtent l="0" t="0" r="5080" b="0"/>
            <wp:wrapSquare wrapText="bothSides"/>
            <wp:docPr id="21" name="รูปภาพ 32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471"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="00C60471"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="00C60471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="00C60471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="00C60471"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="00C60471"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="00C60471"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51D47EEC" w14:textId="64E36D44" w:rsidR="00A37373" w:rsidRPr="00C60471" w:rsidRDefault="00A37373" w:rsidP="002D6522">
      <w:pPr>
        <w:spacing w:after="0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="002D6522">
        <w:rPr>
          <w:rFonts w:ascii="Tahoma" w:hAnsi="Tahoma" w:cs="Tahoma"/>
          <w:b/>
          <w:bCs/>
          <w:color w:val="000000" w:themeColor="text1"/>
          <w:sz w:val="20"/>
          <w:szCs w:val="20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7BCFF9F4" w14:textId="37C5063B" w:rsidR="00C60471" w:rsidRPr="00C60471" w:rsidRDefault="00830A6C" w:rsidP="002D6522">
      <w:pPr>
        <w:spacing w:after="0"/>
        <w:ind w:left="1418" w:firstLine="22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3119488" behindDoc="0" locked="0" layoutInCell="1" allowOverlap="1" wp14:anchorId="3EBEFC65" wp14:editId="1BECB412">
            <wp:simplePos x="0" y="0"/>
            <wp:positionH relativeFrom="margin">
              <wp:posOffset>2540</wp:posOffset>
            </wp:positionH>
            <wp:positionV relativeFrom="paragraph">
              <wp:posOffset>432435</wp:posOffset>
            </wp:positionV>
            <wp:extent cx="6470650" cy="2895600"/>
            <wp:effectExtent l="0" t="0" r="6350" b="0"/>
            <wp:wrapSquare wrapText="bothSides"/>
            <wp:docPr id="544515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7373"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185B58DE" w14:textId="7C5CDBFE" w:rsidR="006C3E2D" w:rsidRDefault="006C3E2D" w:rsidP="007E17BE">
      <w:pPr>
        <w:rPr>
          <w:rFonts w:ascii="Tahoma" w:hAnsi="Tahoma" w:cs="Tahoma"/>
          <w:b/>
          <w:bCs/>
          <w:color w:val="0066FF"/>
          <w:szCs w:val="22"/>
        </w:rPr>
      </w:pPr>
    </w:p>
    <w:p w14:paraId="088008AA" w14:textId="463A3BAC" w:rsidR="00EB1D7D" w:rsidRPr="007E17BE" w:rsidRDefault="00C60471" w:rsidP="008B76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สัมผัสหิมะ ณ ลานสกี ฟูจิเท็น สโนว รีสอร์ท </w:t>
      </w:r>
      <w:r w:rsidR="008B7665" w:rsidRPr="008B7665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="008B7665" w:rsidRPr="008B7665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 w:rsidR="008B7665" w:rsidRPr="008B7665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พิธีชงชาญี่ปุ่น </w:t>
      </w:r>
      <w:r w:rsidR="008B7665" w:rsidRPr="008B7665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B7665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กรุงโตเกียว </w:t>
      </w:r>
      <w:r w:rsidR="008B7665" w:rsidRPr="008B7665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B7665" w:rsidRPr="008B7665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ชมแมวยักษ์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3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มิติ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พร้อมช้อปปิ้ง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ย่านชินจูกุ </w:t>
      </w:r>
      <w:r w:rsidR="008B7665" w:rsidRPr="008B7665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8B7665" w:rsidRPr="008B7665">
        <w:rPr>
          <w:rFonts w:ascii="Tahoma" w:hAnsi="Tahoma" w:cs="Tahoma"/>
          <w:b/>
          <w:bCs/>
          <w:color w:val="FFFFFF"/>
          <w:szCs w:val="22"/>
        </w:rPr>
        <w:br/>
      </w:r>
      <w:r w:rsidR="008B7665" w:rsidRPr="008B766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เมืองนาริตะ</w:t>
      </w:r>
    </w:p>
    <w:p w14:paraId="416AB1CA" w14:textId="567FD081" w:rsidR="00335430" w:rsidRPr="007E17BE" w:rsidRDefault="00335430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4"/>
          <w:szCs w:val="4"/>
          <w:lang w:val="en-GB"/>
        </w:rPr>
      </w:pPr>
    </w:p>
    <w:p w14:paraId="16B51ED1" w14:textId="6E67317F" w:rsidR="008B7665" w:rsidRDefault="008B7665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noProof/>
        </w:rPr>
        <w:drawing>
          <wp:inline distT="0" distB="0" distL="0" distR="0" wp14:anchorId="55FAB058" wp14:editId="0D4C0ECB">
            <wp:extent cx="6478270" cy="3003550"/>
            <wp:effectExtent l="0" t="0" r="0" b="6350"/>
            <wp:docPr id="5271213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21309" name="Picture 11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56550" w14:textId="52ED9E59" w:rsidR="00263815" w:rsidRDefault="00C60471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F5B1996" w14:textId="77777777" w:rsidR="008B7665" w:rsidRDefault="008B7665" w:rsidP="008B7665">
      <w:pPr>
        <w:spacing w:after="0"/>
        <w:ind w:left="1418"/>
        <w:jc w:val="thaiDistribute"/>
        <w:rPr>
          <w:rFonts w:ascii="Tahoma" w:hAnsi="Tahoma" w:cs="Tahoma"/>
          <w:szCs w:val="22"/>
        </w:rPr>
      </w:pPr>
      <w:r w:rsidRPr="00557F36">
        <w:rPr>
          <w:rFonts w:ascii="Tahoma" w:hAnsi="Tahoma" w:cs="Tahoma" w:hint="cs"/>
          <w:szCs w:val="22"/>
          <w:cs/>
          <w:lang w:val="en-GB"/>
        </w:rPr>
        <w:t>นำท่านสัมผัสประสบการณ์ความสนุกสนานที่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ฟูจิเท็น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สโนว รีสอร์ท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(</w:t>
      </w:r>
      <w:proofErr w:type="spellStart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>Fujiten</w:t>
      </w:r>
      <w:proofErr w:type="spellEnd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 </w:t>
      </w:r>
      <w:r w:rsidRPr="00557F36">
        <w:rPr>
          <w:rFonts w:ascii="Tahoma" w:hAnsi="Tahoma" w:cs="Tahoma"/>
          <w:b/>
          <w:bCs/>
          <w:color w:val="5B9BD5"/>
          <w:szCs w:val="22"/>
        </w:rPr>
        <w:t>Snow Resort</w:t>
      </w:r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) </w:t>
      </w:r>
      <w:r w:rsidRPr="002C1748">
        <w:rPr>
          <w:rFonts w:ascii="Tahoma" w:hAnsi="Tahoma" w:cs="Tahoma"/>
          <w:color w:val="00B050"/>
          <w:szCs w:val="22"/>
          <w:lang w:val="en-GB"/>
        </w:rPr>
        <w:t>(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  <w:lang w:val="en-GB"/>
        </w:rPr>
        <w:t>30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2C1748">
        <w:rPr>
          <w:rFonts w:ascii="Tahoma" w:hAnsi="Tahoma" w:cs="Tahoma"/>
          <w:color w:val="00B050"/>
          <w:szCs w:val="22"/>
          <w:lang w:val="en-GB"/>
        </w:rPr>
        <w:t xml:space="preserve">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ลานสกีและที่พักที่ตั้งอยู่บริเวณภูเขาไฟฟูจิ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ท่านจะได้สัมผัสกับหิมะ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อิสระให้ท่านเพลิดเพลินกับการลื่นไถลด้วยสกี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เลือกสนุกกับสโนว์บอร์ด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หรือตื่นเต้นไปกับการนั่งรถเลื่อนหิมะ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ณ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ลานสกีแห่งนี้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ท่านสามารถดื่มด่ำกับทัศนียภาพที่ถูกปกคลุมด้วยหิมะที่ดูแล้วสะอาดตาอย่างยิ่ง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และในวันที่ท้องฟ้าแจ่มใส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ท่านจะพบกับวิว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ซึ่งเป็น</w:t>
      </w:r>
      <w:r w:rsidRPr="00557F36">
        <w:rPr>
          <w:rFonts w:ascii="Tahoma" w:hAnsi="Tahoma" w:cs="Tahoma" w:hint="cs"/>
          <w:szCs w:val="22"/>
          <w:cs/>
          <w:lang w:val="en-GB"/>
        </w:rPr>
        <w:t>สัญลักษณ์หนึ่งของประเทศญี่ปุ่น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ที่มีชื่อเสียงเป็นที่รู้จักไปทั่วโลกในเรื่องความสวยงามที่ธรรมชาติ</w:t>
      </w:r>
      <w:r>
        <w:rPr>
          <w:rFonts w:ascii="Tahoma" w:hAnsi="Tahoma" w:cs="Tahoma" w:hint="cs"/>
          <w:szCs w:val="22"/>
          <w:cs/>
          <w:lang w:val="en-GB"/>
        </w:rPr>
        <w:t>ที่รังสรรคได้</w:t>
      </w:r>
      <w:r w:rsidRPr="00557F36">
        <w:rPr>
          <w:rFonts w:ascii="Tahoma" w:hAnsi="Tahoma" w:cs="Tahoma" w:hint="cs"/>
          <w:szCs w:val="22"/>
          <w:cs/>
          <w:lang w:val="en-GB"/>
        </w:rPr>
        <w:t>อย่างลงตัว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และยังถือว่าเป็นจุดมุ่งหมายของนักท่องเที่ยวต่างชาติที่มาเยือนญี่ปุ่นตลอดทุกฤดูกาล</w:t>
      </w:r>
      <w:r w:rsidRPr="00557F36">
        <w:rPr>
          <w:rFonts w:ascii="Tahoma" w:hAnsi="Tahoma" w:cs="Tahoma"/>
          <w:szCs w:val="22"/>
          <w:cs/>
          <w:lang w:val="en-GB"/>
        </w:rPr>
        <w:t xml:space="preserve">  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(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ราคาทัวร์ไม่รวมค่าเช่าอุปกรณ์และชุดสำหรับเล่นกิจกรรมต่างๆ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)</w:t>
      </w:r>
    </w:p>
    <w:p w14:paraId="24F15D45" w14:textId="77777777" w:rsidR="008B7665" w:rsidRDefault="008B7665" w:rsidP="008B7665">
      <w:pPr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lastRenderedPageBreak/>
        <w:tab/>
      </w:r>
      <w:r w:rsidRPr="00E35124">
        <w:rPr>
          <w:rFonts w:ascii="Tahoma" w:hAnsi="Tahoma" w:cs="Tahoma"/>
          <w:color w:val="FF0000"/>
          <w:szCs w:val="22"/>
          <w:highlight w:val="yellow"/>
        </w:rPr>
        <w:t>**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กรณีที่หิมะยังหนาไม่พออาจปรับเปลี่ยนไปลานสกีอื่นทดแทน หรืออาจปรับไปขึ้นภูเขาไฟฟูจิชั้น </w:t>
      </w:r>
      <w:r w:rsidRPr="00E35124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5 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ทดแทน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 ขออนุญาตปรับโปรแกรมตามความเหมาะสมหน้างาน โดยไม่แจ้งล่วงหน้า)</w:t>
      </w:r>
    </w:p>
    <w:p w14:paraId="5A93E85F" w14:textId="77777777" w:rsidR="008B7665" w:rsidRPr="00C01818" w:rsidRDefault="008B7665" w:rsidP="008B7665">
      <w:pPr>
        <w:spacing w:after="0" w:line="240" w:lineRule="auto"/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3160448" behindDoc="0" locked="0" layoutInCell="1" allowOverlap="1" wp14:anchorId="633F419D" wp14:editId="28DB5715">
            <wp:simplePos x="0" y="0"/>
            <wp:positionH relativeFrom="margin">
              <wp:posOffset>3348990</wp:posOffset>
            </wp:positionH>
            <wp:positionV relativeFrom="paragraph">
              <wp:posOffset>387985</wp:posOffset>
            </wp:positionV>
            <wp:extent cx="3122930" cy="2083435"/>
            <wp:effectExtent l="0" t="0" r="1270" b="0"/>
            <wp:wrapSquare wrapText="bothSides"/>
            <wp:docPr id="154408090" name="Picture 12" descr="ทริปญี่ปุ่น 11 วัน เที่ยวฟูจิและรอบโตเกียว : Da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ทริปญี่ปุ่น 11 วัน เที่ยวฟูจิและรอบโตเกียว : Day 3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</w:rPr>
        <w:tab/>
      </w:r>
      <w:r w:rsidRPr="002C174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  <w:cs/>
        </w:rPr>
        <w:t>ภูเขาไฟฟูจิ</w:t>
      </w:r>
      <w:r w:rsidRPr="00E35124">
        <w:rPr>
          <w:rFonts w:ascii="Tahoma" w:hAnsi="Tahoma" w:cs="Tahoma"/>
          <w:color w:val="5B9BD5"/>
          <w:szCs w:val="22"/>
          <w:cs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</w:rPr>
        <w:t>(Mount Fuji)</w:t>
      </w:r>
      <w:r w:rsidRPr="00E35124">
        <w:rPr>
          <w:rFonts w:ascii="Tahoma" w:hAnsi="Tahoma" w:cs="Tahoma"/>
          <w:color w:val="5B9BD5"/>
          <w:szCs w:val="22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2C1748">
        <w:rPr>
          <w:rFonts w:ascii="Tahoma" w:hAnsi="Tahoma" w:cs="Tahoma"/>
          <w:color w:val="00B050"/>
          <w:szCs w:val="22"/>
        </w:rPr>
        <w:t xml:space="preserve">50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7E53B20C" w14:textId="77466936" w:rsidR="000A5EDE" w:rsidRDefault="008B7665" w:rsidP="008B7665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จากนั้นนำท่านสัมผัสวัฒนธรรมดั้มเดิมของญี่ปุ่น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14:paraId="1AFDEA37" w14:textId="27C1DE40" w:rsidR="00C60471" w:rsidRDefault="00C60471" w:rsidP="00C60471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52188A3" w14:textId="1BEE1117" w:rsidR="007B10FA" w:rsidRPr="00335430" w:rsidRDefault="007B10FA" w:rsidP="00335430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</w:rPr>
        <w:t>กรุง</w:t>
      </w:r>
      <w:r w:rsidRPr="000A5EDE">
        <w:rPr>
          <w:rFonts w:ascii="Tahoma" w:hAnsi="Tahoma" w:cs="Tahoma"/>
          <w:b/>
          <w:bCs/>
          <w:color w:val="0000FF"/>
          <w:szCs w:val="22"/>
          <w:cs/>
        </w:rPr>
        <w:t>โตเกียว (</w:t>
      </w:r>
      <w:r w:rsidRPr="000A5EDE">
        <w:rPr>
          <w:rFonts w:ascii="Tahoma" w:hAnsi="Tahoma" w:cs="Tahoma"/>
          <w:b/>
          <w:bCs/>
          <w:color w:val="0000FF"/>
          <w:szCs w:val="22"/>
        </w:rPr>
        <w:t>Tokyo)</w:t>
      </w:r>
      <w:r w:rsidRPr="000A5EDE">
        <w:rPr>
          <w:rFonts w:ascii="Tahoma" w:hAnsi="Tahoma" w:cs="Tahoma"/>
          <w:color w:val="0000FF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7C8537AC" w14:textId="07236F96" w:rsidR="009F5A48" w:rsidRDefault="009F5A48" w:rsidP="006C5A57">
      <w:pPr>
        <w:spacing w:after="0"/>
        <w:ind w:left="1418" w:firstLine="22"/>
        <w:jc w:val="thaiDistribute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ย่านชินจุกุ</w:t>
      </w:r>
      <w:r w:rsidRPr="000A5ED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Pr="000A5EDE">
        <w:rPr>
          <w:rFonts w:ascii="Tahoma" w:hAnsi="Tahoma" w:cs="Tahoma"/>
          <w:b/>
          <w:bCs/>
          <w:color w:val="0000FF"/>
          <w:szCs w:val="22"/>
          <w:lang w:val="en-GB"/>
        </w:rPr>
        <w:t>Shinjuku)</w:t>
      </w:r>
      <w:r w:rsidRPr="000A5EDE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ห้ามพลาด</w:t>
      </w:r>
      <w:r w:rsidRPr="000A5ED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!!!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จุดเช็คอินแห่งใหม่ของชาวโซเชี่ยล</w:t>
      </w:r>
      <w:r w:rsidRPr="000A5ED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นั่นก็คือ</w:t>
      </w:r>
      <w:r w:rsidRPr="000A5ED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แมวยักษ์</w:t>
      </w:r>
      <w:r w:rsidRPr="000A5ED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มิติ</w:t>
      </w:r>
      <w:r w:rsidRPr="000A5EDE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414577BF" w14:textId="757C92F3" w:rsidR="003C00E5" w:rsidRDefault="003C00E5" w:rsidP="003C00E5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noProof/>
          <w:szCs w:val="22"/>
          <w:cs/>
        </w:rPr>
        <w:drawing>
          <wp:anchor distT="0" distB="0" distL="114300" distR="114300" simplePos="0" relativeHeight="253162496" behindDoc="0" locked="0" layoutInCell="1" allowOverlap="1" wp14:anchorId="1F5F2129" wp14:editId="01A87E4D">
            <wp:simplePos x="0" y="0"/>
            <wp:positionH relativeFrom="margin">
              <wp:align>right</wp:align>
            </wp:positionH>
            <wp:positionV relativeFrom="paragraph">
              <wp:posOffset>189230</wp:posOffset>
            </wp:positionV>
            <wp:extent cx="5568950" cy="2372995"/>
            <wp:effectExtent l="0" t="0" r="0" b="8255"/>
            <wp:wrapSquare wrapText="bothSides"/>
            <wp:docPr id="807306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14D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ค่ำ</w:t>
      </w:r>
      <w:r w:rsidRPr="002614D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2614D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2614D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2614D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รับประทานอาหารค่ำ</w:t>
      </w:r>
      <w:r w:rsidRPr="002614D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454FDF46" w14:textId="77777777" w:rsidR="003C00E5" w:rsidRDefault="003C00E5" w:rsidP="003C00E5">
      <w:pPr>
        <w:spacing w:after="0"/>
        <w:jc w:val="thaiDistribute"/>
        <w:rPr>
          <w:rFonts w:ascii="Tahoma" w:hAnsi="Tahoma" w:cs="Tahoma"/>
          <w:szCs w:val="22"/>
          <w:lang w:val="en-GB"/>
        </w:rPr>
      </w:pPr>
    </w:p>
    <w:p w14:paraId="6583DDC0" w14:textId="7C257D96" w:rsidR="007B10FA" w:rsidRDefault="007B10FA" w:rsidP="007B10FA">
      <w:pPr>
        <w:spacing w:after="0"/>
        <w:ind w:left="1418" w:firstLine="22"/>
        <w:jc w:val="thaiDistribute"/>
        <w:rPr>
          <w:rFonts w:ascii="Tahoma" w:hAnsi="Tahoma" w:cs="Tahoma"/>
          <w:color w:val="00B050"/>
          <w:szCs w:val="22"/>
          <w:lang w:val="en-GB"/>
        </w:rPr>
      </w:pPr>
      <w:r w:rsidRPr="00391161">
        <w:rPr>
          <w:rFonts w:ascii="Tahoma" w:hAnsi="Tahoma" w:cs="Tahoma" w:hint="cs"/>
          <w:szCs w:val="22"/>
          <w:cs/>
          <w:lang w:val="en-GB"/>
        </w:rPr>
        <w:lastRenderedPageBreak/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A5ED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เมืองนาริตะ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14:paraId="3227156E" w14:textId="4E985704" w:rsidR="009D6699" w:rsidRDefault="005D213F" w:rsidP="000E4D36">
      <w:pPr>
        <w:spacing w:line="240" w:lineRule="auto"/>
        <w:ind w:left="1440" w:right="-1" w:hanging="1440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150208" behindDoc="0" locked="0" layoutInCell="1" allowOverlap="1" wp14:anchorId="392D6DDC" wp14:editId="08ECF521">
            <wp:simplePos x="0" y="0"/>
            <wp:positionH relativeFrom="margin">
              <wp:align>right</wp:align>
            </wp:positionH>
            <wp:positionV relativeFrom="paragraph">
              <wp:posOffset>244475</wp:posOffset>
            </wp:positionV>
            <wp:extent cx="6493510" cy="2945130"/>
            <wp:effectExtent l="0" t="0" r="2540" b="762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1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3815"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="00263815" w:rsidRPr="00263815">
        <w:rPr>
          <w:rFonts w:ascii="Tahoma" w:hAnsi="Tahoma" w:cs="Tahoma"/>
          <w:b/>
          <w:bCs/>
          <w:szCs w:val="22"/>
          <w:cs/>
        </w:rPr>
        <w:tab/>
      </w:r>
      <w:r w:rsidR="00E35B3A" w:rsidRPr="00E35B3A">
        <w:rPr>
          <w:rFonts w:ascii="Tahoma" w:hAnsi="Tahoma" w:cs="Tahoma"/>
          <w:b/>
          <w:bCs/>
          <w:szCs w:val="22"/>
        </w:rPr>
        <w:t>THE HEDISTAR HOTEL NARITA</w:t>
      </w:r>
      <w:r w:rsidR="00E35B3A" w:rsidRPr="00263815">
        <w:rPr>
          <w:rFonts w:ascii="Tahoma" w:hAnsi="Tahoma" w:cs="Tahoma"/>
          <w:b/>
          <w:bCs/>
          <w:szCs w:val="22"/>
        </w:rPr>
        <w:t xml:space="preserve"> </w:t>
      </w:r>
      <w:r w:rsidR="00263815"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0C911501" w14:textId="77777777" w:rsidR="003C00E5" w:rsidRDefault="003C00E5" w:rsidP="006C5A57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14:paraId="50D058D4" w14:textId="454E12FC" w:rsidR="00EB1D7D" w:rsidRPr="00786AC8" w:rsidRDefault="00C60471" w:rsidP="00786A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 w:val="20"/>
          <w:szCs w:val="20"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วันที่สี่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เมืองนาริตะ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กรุงโตเกียว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>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ศาลเจ้าฮิเอะ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>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พระราชวังอิมพีเรียล (ด้านนอก)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>–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สะพานแว่นตา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>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br/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ย่านโอไดบะ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ห้างไดเวอร์ซิตี้ </w:t>
      </w:r>
      <w:r w:rsidR="00786AC8" w:rsidRPr="00786AC8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="00786AC8" w:rsidRPr="00786AC8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ท่าอากาศยานนานาชาตินาริตะ</w:t>
      </w:r>
    </w:p>
    <w:p w14:paraId="50AB8003" w14:textId="40F1DAB3" w:rsidR="003C00E5" w:rsidRPr="003C00E5" w:rsidRDefault="003C00E5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5D6BCD02" w14:textId="2E94E7B6" w:rsidR="003C00E5" w:rsidRDefault="00786AC8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noProof/>
          <w:color w:val="FF3399"/>
          <w:szCs w:val="22"/>
          <w:cs/>
        </w:rPr>
        <w:drawing>
          <wp:inline distT="0" distB="0" distL="0" distR="0" wp14:anchorId="2189F049" wp14:editId="43D3D8B7">
            <wp:extent cx="6473825" cy="2999105"/>
            <wp:effectExtent l="0" t="0" r="3175" b="0"/>
            <wp:docPr id="9728376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9DC16" w14:textId="47DC26F4" w:rsidR="00C60471" w:rsidRDefault="00C60471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C2AC319" w14:textId="77777777" w:rsidR="00786AC8" w:rsidRDefault="00786AC8" w:rsidP="00786AC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color w:val="000000"/>
          <w:szCs w:val="22"/>
        </w:rPr>
      </w:pPr>
      <w:r w:rsidRPr="002C7814">
        <w:rPr>
          <w:rFonts w:ascii="Tahoma" w:hAnsi="Tahoma" w:cs="Tahoma" w:hint="cs"/>
          <w:szCs w:val="22"/>
          <w:cs/>
        </w:rPr>
        <w:t>นำท่านสักการะ</w:t>
      </w:r>
      <w:r>
        <w:rPr>
          <w:rFonts w:ascii="Tahoma" w:hAnsi="Tahoma" w:cs="Tahoma" w:hint="cs"/>
          <w:b/>
          <w:bCs/>
          <w:color w:val="FF3399"/>
          <w:szCs w:val="22"/>
          <w:cs/>
        </w:rPr>
        <w:t xml:space="preserve"> </w:t>
      </w:r>
      <w:r w:rsidRPr="002C7814">
        <w:rPr>
          <w:rFonts w:ascii="Tahoma" w:hAnsi="Tahoma" w:cs="Tahoma"/>
          <w:b/>
          <w:bCs/>
          <w:color w:val="FF3399"/>
          <w:szCs w:val="22"/>
          <w:cs/>
        </w:rPr>
        <w:t>ศาลเจ้าฮิเอะจิงจะ</w:t>
      </w:r>
      <w:r w:rsidRPr="002C7814">
        <w:rPr>
          <w:rFonts w:ascii="Tahoma" w:hAnsi="Tahoma" w:cs="Tahoma" w:hint="cs"/>
          <w:b/>
          <w:bCs/>
          <w:color w:val="FF3399"/>
          <w:szCs w:val="22"/>
          <w:cs/>
        </w:rPr>
        <w:t xml:space="preserve"> (</w:t>
      </w:r>
      <w:r w:rsidRPr="002C7814">
        <w:rPr>
          <w:rFonts w:ascii="Tahoma" w:hAnsi="Tahoma" w:cs="Tahoma"/>
          <w:b/>
          <w:bCs/>
          <w:color w:val="FF3399"/>
          <w:szCs w:val="22"/>
        </w:rPr>
        <w:t>Hie-Jinja Shrine Tokyo)</w:t>
      </w:r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เป็นศาลเจ้าเก่าแก่ตั้งแต่สมัยก่อนสงครามโลกครั้งที่</w:t>
      </w:r>
      <w:r w:rsidRPr="002A35B6">
        <w:rPr>
          <w:rFonts w:ascii="Tahoma" w:hAnsi="Tahoma" w:cs="Tahoma"/>
          <w:color w:val="000000"/>
          <w:szCs w:val="22"/>
          <w:cs/>
        </w:rPr>
        <w:t xml:space="preserve"> 2 </w:t>
      </w:r>
      <w:r w:rsidRPr="002A35B6">
        <w:rPr>
          <w:rFonts w:ascii="Tahoma" w:hAnsi="Tahoma" w:cs="Tahoma" w:hint="cs"/>
          <w:color w:val="000000"/>
          <w:szCs w:val="22"/>
          <w:cs/>
        </w:rPr>
        <w:t>ซึ่งเป็นที่อยู่ของเทพผู้ปกปักรักษาปราสาทเอโดะของเมืองเอโดะในอดีต</w:t>
      </w:r>
      <w:r w:rsidRPr="002A35B6">
        <w:rPr>
          <w:rFonts w:ascii="Tahoma" w:hAnsi="Tahoma" w:cs="Tahoma"/>
          <w:color w:val="000000"/>
          <w:szCs w:val="22"/>
          <w:cs/>
        </w:rPr>
        <w:t xml:space="preserve"> (</w:t>
      </w:r>
      <w:r w:rsidRPr="002A35B6">
        <w:rPr>
          <w:rFonts w:ascii="Tahoma" w:hAnsi="Tahoma" w:cs="Tahoma" w:hint="cs"/>
          <w:color w:val="000000"/>
          <w:szCs w:val="22"/>
          <w:cs/>
        </w:rPr>
        <w:t>ปัจจุบันคือโตเกียว</w:t>
      </w:r>
      <w:r w:rsidRPr="002A35B6">
        <w:rPr>
          <w:rFonts w:ascii="Tahoma" w:hAnsi="Tahoma" w:cs="Tahoma"/>
          <w:color w:val="000000"/>
          <w:szCs w:val="22"/>
          <w:cs/>
        </w:rPr>
        <w:t xml:space="preserve">) </w:t>
      </w:r>
      <w:r w:rsidRPr="002A35B6">
        <w:rPr>
          <w:rFonts w:ascii="Tahoma" w:hAnsi="Tahoma" w:cs="Tahoma" w:hint="cs"/>
          <w:color w:val="000000"/>
          <w:szCs w:val="22"/>
          <w:cs/>
        </w:rPr>
        <w:t>จึงมีบุคคลสำคัญจำนวนมากเดินทางมาสักการะบูชาตั้งแต่อดีตกาล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ปัจจุบันชาวโตเกียวนิยมเดินทางมาเพื่อแก้ปีชงและขอพรในเรื่องต่างๆ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แต่หนึ่งในนั้นที่ไม่น้อยหน้าคือการขอพรเรื่องคู่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ด้านหลังของศาลเจ้ามีขั้นบันไดที่โอบล้อมด้วยซุ้มประตูแดงหรือเรียกว่าอินาริ</w:t>
      </w:r>
      <w:r w:rsidRPr="002A35B6">
        <w:rPr>
          <w:rFonts w:ascii="Tahoma" w:hAnsi="Tahoma" w:cs="Tahoma"/>
          <w:color w:val="000000"/>
          <w:szCs w:val="22"/>
          <w:cs/>
        </w:rPr>
        <w:t xml:space="preserve"> (</w:t>
      </w:r>
      <w:r w:rsidRPr="002A35B6">
        <w:rPr>
          <w:rFonts w:ascii="Tahoma" w:hAnsi="Tahoma" w:cs="Tahoma"/>
          <w:color w:val="000000"/>
          <w:szCs w:val="22"/>
        </w:rPr>
        <w:t xml:space="preserve">Inari) </w:t>
      </w:r>
      <w:r w:rsidRPr="002A35B6">
        <w:rPr>
          <w:rFonts w:ascii="Tahoma" w:hAnsi="Tahoma" w:cs="Tahoma" w:hint="cs"/>
          <w:color w:val="000000"/>
          <w:szCs w:val="22"/>
          <w:cs/>
        </w:rPr>
        <w:t>เป็นอีกจุดที่เมื่อเดินลอดแล้วสัมผัสได้ถึงความศักดิ์สิทธิ์ของศาลเจ้าแห่งนี้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เครื่องรางน่ารักๆ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ของศาลเจ้าฮิเอะที่แนะนำมีชื่อว่า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มาซารุ</w:t>
      </w:r>
      <w:r w:rsidRPr="002A35B6">
        <w:rPr>
          <w:rFonts w:ascii="Tahoma" w:hAnsi="Tahoma" w:cs="Tahoma"/>
          <w:color w:val="000000"/>
          <w:szCs w:val="22"/>
          <w:cs/>
        </w:rPr>
        <w:t xml:space="preserve"> (</w:t>
      </w:r>
      <w:r w:rsidRPr="002A35B6">
        <w:rPr>
          <w:rFonts w:ascii="Tahoma" w:hAnsi="Tahoma" w:cs="Tahoma"/>
          <w:color w:val="000000"/>
          <w:szCs w:val="22"/>
        </w:rPr>
        <w:t xml:space="preserve">Masaru) </w:t>
      </w:r>
      <w:r w:rsidRPr="002A35B6">
        <w:rPr>
          <w:rFonts w:ascii="Tahoma" w:hAnsi="Tahoma" w:cs="Tahoma" w:hint="cs"/>
          <w:color w:val="000000"/>
          <w:szCs w:val="22"/>
          <w:cs/>
        </w:rPr>
        <w:t>ราคา</w:t>
      </w:r>
      <w:r w:rsidRPr="002A35B6">
        <w:rPr>
          <w:rFonts w:ascii="Tahoma" w:hAnsi="Tahoma" w:cs="Tahoma"/>
          <w:color w:val="000000"/>
          <w:szCs w:val="22"/>
          <w:cs/>
        </w:rPr>
        <w:t xml:space="preserve"> 600 </w:t>
      </w:r>
      <w:r w:rsidRPr="002A35B6">
        <w:rPr>
          <w:rFonts w:ascii="Tahoma" w:hAnsi="Tahoma" w:cs="Tahoma" w:hint="cs"/>
          <w:color w:val="000000"/>
          <w:szCs w:val="22"/>
          <w:cs/>
        </w:rPr>
        <w:t>เยน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ซึ่งมีความหมายว่า</w:t>
      </w:r>
      <w:r w:rsidRPr="002A35B6">
        <w:rPr>
          <w:rFonts w:ascii="Tahoma" w:hAnsi="Tahoma" w:cs="Tahoma"/>
          <w:color w:val="000000"/>
          <w:szCs w:val="22"/>
          <w:cs/>
        </w:rPr>
        <w:t xml:space="preserve"> “</w:t>
      </w:r>
      <w:r w:rsidRPr="002A35B6">
        <w:rPr>
          <w:rFonts w:ascii="Tahoma" w:hAnsi="Tahoma" w:cs="Tahoma" w:hint="cs"/>
          <w:color w:val="000000"/>
          <w:szCs w:val="22"/>
          <w:cs/>
        </w:rPr>
        <w:t>มีชัยเหนือกว่า</w:t>
      </w:r>
      <w:r w:rsidRPr="002A35B6">
        <w:rPr>
          <w:rFonts w:ascii="Tahoma" w:hAnsi="Tahoma" w:cs="Tahoma" w:hint="eastAsia"/>
          <w:color w:val="000000"/>
          <w:szCs w:val="22"/>
          <w:cs/>
        </w:rPr>
        <w:t>”</w:t>
      </w:r>
      <w:r w:rsidRPr="002A35B6">
        <w:rPr>
          <w:rFonts w:ascii="Tahoma" w:hAnsi="Tahoma" w:cs="Tahoma"/>
          <w:color w:val="000000"/>
          <w:szCs w:val="22"/>
          <w:cs/>
        </w:rPr>
        <w:t xml:space="preserve"> </w:t>
      </w:r>
      <w:r w:rsidRPr="002A35B6">
        <w:rPr>
          <w:rFonts w:ascii="Tahoma" w:hAnsi="Tahoma" w:cs="Tahoma" w:hint="cs"/>
          <w:color w:val="000000"/>
          <w:szCs w:val="22"/>
          <w:cs/>
        </w:rPr>
        <w:t>ส่งผลให้ผู้ที่พกติดตัวมีเสน่ห์เหนือคู่แข่งทางความรักทั้งปวงจนสามารถพิชิตใจคนที่เราหมายปองอยู่ได้นั่นเอง</w:t>
      </w:r>
    </w:p>
    <w:p w14:paraId="38DBA391" w14:textId="7DE829CB" w:rsidR="00F04BE3" w:rsidRPr="002E0747" w:rsidRDefault="00786AC8" w:rsidP="00786AC8">
      <w:pPr>
        <w:spacing w:after="0"/>
        <w:ind w:left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3165568" behindDoc="0" locked="0" layoutInCell="1" allowOverlap="1" wp14:anchorId="2220D01E" wp14:editId="3E482C7D">
            <wp:simplePos x="0" y="0"/>
            <wp:positionH relativeFrom="margin">
              <wp:align>right</wp:align>
            </wp:positionH>
            <wp:positionV relativeFrom="paragraph">
              <wp:posOffset>605790</wp:posOffset>
            </wp:positionV>
            <wp:extent cx="3971290" cy="1839595"/>
            <wp:effectExtent l="0" t="0" r="0" b="8255"/>
            <wp:wrapSquare wrapText="bothSides"/>
            <wp:docPr id="21071148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color w:val="000000"/>
          <w:szCs w:val="22"/>
          <w:cs/>
        </w:rPr>
        <w:t>จากนั้น</w:t>
      </w:r>
      <w:r>
        <w:rPr>
          <w:rFonts w:ascii="Tahoma" w:hAnsi="Tahoma" w:cs="Tahoma"/>
          <w:szCs w:val="22"/>
          <w:cs/>
          <w:lang w:val="en-GB"/>
        </w:rPr>
        <w:t xml:space="preserve">นำท่านเดินทางสู่ </w:t>
      </w:r>
      <w:r w:rsidRPr="002C7814">
        <w:rPr>
          <w:rFonts w:ascii="Tahoma" w:hAnsi="Tahoma" w:cs="Tahoma"/>
          <w:b/>
          <w:bCs/>
          <w:color w:val="FF3399"/>
          <w:szCs w:val="22"/>
          <w:cs/>
          <w:lang w:val="en-GB"/>
        </w:rPr>
        <w:t>พระราชวังอิมพีเรียล (</w:t>
      </w:r>
      <w:r w:rsidRPr="002C7814">
        <w:rPr>
          <w:rFonts w:ascii="Tahoma" w:hAnsi="Tahoma" w:cs="Tahoma"/>
          <w:b/>
          <w:bCs/>
          <w:color w:val="FF3399"/>
          <w:szCs w:val="22"/>
          <w:lang w:val="en-GB"/>
        </w:rPr>
        <w:t>Imperial Palace)</w:t>
      </w:r>
      <w:r>
        <w:rPr>
          <w:rFonts w:ascii="Tahoma" w:hAnsi="Tahoma" w:cs="Tahoma"/>
          <w:b/>
          <w:bCs/>
          <w:color w:val="0070C0"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(ชมและถ่ายภาพด้านนอก)</w:t>
      </w:r>
      <w:r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เป็นที่ประทับของสมเด็จพระจักรพรรดิแห่งญี่ปุ่น ภายในพื้นที่กว้างใหญ่ประกอบด้วยพระตาหนักและอาคารต่างๆมากมาย ชม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2C7814">
        <w:rPr>
          <w:rFonts w:ascii="Tahoma" w:hAnsi="Tahoma" w:cs="Tahoma"/>
          <w:b/>
          <w:bCs/>
          <w:color w:val="FF3399"/>
          <w:szCs w:val="22"/>
          <w:cs/>
          <w:lang w:val="en-GB"/>
        </w:rPr>
        <w:t>สะพานนิจูบาชิ (</w:t>
      </w:r>
      <w:proofErr w:type="spellStart"/>
      <w:r w:rsidRPr="002C7814">
        <w:rPr>
          <w:rFonts w:ascii="Tahoma" w:hAnsi="Tahoma" w:cs="Tahoma"/>
          <w:b/>
          <w:bCs/>
          <w:color w:val="FF3399"/>
          <w:szCs w:val="22"/>
          <w:lang w:val="en-GB"/>
        </w:rPr>
        <w:t>Nijubashi</w:t>
      </w:r>
      <w:proofErr w:type="spellEnd"/>
      <w:r w:rsidRPr="002C7814">
        <w:rPr>
          <w:rFonts w:ascii="Tahoma" w:hAnsi="Tahoma" w:cs="Tahoma"/>
          <w:b/>
          <w:bCs/>
          <w:color w:val="FF3399"/>
          <w:szCs w:val="22"/>
          <w:lang w:val="en-GB"/>
        </w:rPr>
        <w:t xml:space="preserve"> Bridge)</w:t>
      </w:r>
      <w:r w:rsidRPr="002C7814">
        <w:rPr>
          <w:rFonts w:ascii="Tahoma" w:hAnsi="Tahoma" w:cs="Tahoma"/>
          <w:color w:val="FF3399"/>
          <w:szCs w:val="22"/>
          <w:lang w:val="en-GB"/>
        </w:rPr>
        <w:t xml:space="preserve"> </w:t>
      </w:r>
      <w:r w:rsidRPr="002C7814">
        <w:rPr>
          <w:rFonts w:ascii="Tahoma" w:hAnsi="Tahoma" w:cs="Tahoma"/>
          <w:b/>
          <w:bCs/>
          <w:color w:val="FF3399"/>
          <w:szCs w:val="22"/>
          <w:cs/>
          <w:lang w:val="en-GB"/>
        </w:rPr>
        <w:t>หรือสะพานแว่นตา</w:t>
      </w:r>
      <w:r w:rsidRPr="002C7814">
        <w:rPr>
          <w:rFonts w:ascii="Tahoma" w:hAnsi="Tahoma" w:cs="Tahoma"/>
          <w:color w:val="FF3399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เสน่ห์ของสะพานข้ามคูน้าสู่พระราชวังแห่งกรุงโตเกียว ที่มีชื่อเรียกว่าแว่นตาก็เพราะส่วนโค้งที่อยู่ติดกันด้านล่างสะพานนั้นมีรูปร่างเหมือนแว่นตาเมื่อสะท้อนกับผิวน้า ส่วนทางด้านหน้าพระราชวังเป็นอุทยานแห่งชาติโคเคียวไกเอ็น (</w:t>
      </w:r>
      <w:proofErr w:type="spellStart"/>
      <w:r>
        <w:rPr>
          <w:rFonts w:ascii="Tahoma" w:hAnsi="Tahoma" w:cs="Tahoma"/>
          <w:szCs w:val="22"/>
          <w:lang w:val="en-GB"/>
        </w:rPr>
        <w:t>Kokyo</w:t>
      </w:r>
      <w:proofErr w:type="spellEnd"/>
      <w:r>
        <w:rPr>
          <w:rFonts w:ascii="Tahoma" w:hAnsi="Tahoma" w:cs="Tahoma"/>
          <w:szCs w:val="22"/>
          <w:lang w:val="en-GB"/>
        </w:rPr>
        <w:t xml:space="preserve"> </w:t>
      </w:r>
      <w:proofErr w:type="spellStart"/>
      <w:r>
        <w:rPr>
          <w:rFonts w:ascii="Tahoma" w:hAnsi="Tahoma" w:cs="Tahoma"/>
          <w:szCs w:val="22"/>
          <w:lang w:val="en-GB"/>
        </w:rPr>
        <w:t>Gaien</w:t>
      </w:r>
      <w:proofErr w:type="spellEnd"/>
      <w:r>
        <w:rPr>
          <w:rFonts w:ascii="Tahoma" w:hAnsi="Tahoma" w:cs="Tahoma"/>
          <w:szCs w:val="22"/>
          <w:lang w:val="en-GB"/>
        </w:rPr>
        <w:t xml:space="preserve"> National Garden) </w:t>
      </w:r>
      <w:r>
        <w:rPr>
          <w:rFonts w:ascii="Tahoma" w:hAnsi="Tahoma" w:cs="Tahoma"/>
          <w:szCs w:val="22"/>
          <w:cs/>
          <w:lang w:val="en-GB"/>
        </w:rPr>
        <w:t>เป็นสวนสาธารณะขนาดใหญ่</w:t>
      </w:r>
    </w:p>
    <w:p w14:paraId="2C36E1C8" w14:textId="1C0AC736" w:rsidR="0084571C" w:rsidRPr="007D2BE4" w:rsidRDefault="00F04BE3" w:rsidP="00BC29B8">
      <w:pPr>
        <w:spacing w:after="0"/>
        <w:jc w:val="thaiDistribute"/>
        <w:rPr>
          <w:rFonts w:ascii="Tahoma" w:hAnsi="Tahoma" w:cs="Tahoma"/>
          <w:color w:val="FF0000"/>
          <w:szCs w:val="22"/>
          <w:cs/>
        </w:rPr>
      </w:pPr>
      <w:r w:rsidRPr="007D2BE4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เที่ยง</w:t>
      </w:r>
      <w:r w:rsidRPr="007D2BE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7D2BE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="007D2BE4" w:rsidRPr="007D2BE4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="007D2BE4" w:rsidRPr="007D2BE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 w:rsidRPr="007D2BE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กลางวัน</w:t>
      </w:r>
      <w:r w:rsidR="007D2BE4" w:rsidRPr="007D2BE4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3F546539" w14:textId="4BA2E3DD" w:rsidR="00742254" w:rsidRDefault="00575D93" w:rsidP="00BC29B8">
      <w:pPr>
        <w:spacing w:after="0"/>
        <w:ind w:left="1440"/>
        <w:jc w:val="thaiDistribute"/>
        <w:rPr>
          <w:rFonts w:ascii="Tahoma" w:hAnsi="Tahoma" w:cs="Tahoma"/>
          <w:color w:val="FF0000"/>
          <w:szCs w:val="22"/>
          <w:cs/>
        </w:rPr>
      </w:pPr>
      <w:r>
        <w:rPr>
          <w:rFonts w:ascii="Tahoma" w:eastAsia="Angsana New" w:hAnsi="Tahoma" w:cs="Tahoma" w:hint="cs"/>
          <w:szCs w:val="22"/>
          <w:cs/>
        </w:rPr>
        <w:t>นำท่าน</w:t>
      </w:r>
      <w:r w:rsidR="006C5A57" w:rsidRPr="00CD5814">
        <w:rPr>
          <w:rFonts w:ascii="Tahoma" w:eastAsia="Angsana New" w:hAnsi="Tahoma" w:cs="Tahoma"/>
          <w:szCs w:val="22"/>
          <w:cs/>
        </w:rPr>
        <w:t xml:space="preserve">เดินทางสู่ </w:t>
      </w:r>
      <w:r w:rsidR="006C5A57" w:rsidRPr="005D213F">
        <w:rPr>
          <w:rFonts w:ascii="Tahoma" w:hAnsi="Tahoma" w:cs="Tahoma"/>
          <w:b/>
          <w:bCs/>
          <w:color w:val="0000FF"/>
          <w:szCs w:val="22"/>
          <w:cs/>
        </w:rPr>
        <w:t>ย่านโอไดบะ (</w:t>
      </w:r>
      <w:r w:rsidR="006C5A57" w:rsidRPr="005D213F">
        <w:rPr>
          <w:rFonts w:ascii="Tahoma" w:hAnsi="Tahoma" w:cs="Tahoma"/>
          <w:b/>
          <w:bCs/>
          <w:color w:val="0000FF"/>
          <w:szCs w:val="22"/>
        </w:rPr>
        <w:t>Odaiba</w:t>
      </w:r>
      <w:r w:rsidR="006C5A57" w:rsidRPr="005D213F">
        <w:rPr>
          <w:rFonts w:ascii="Tahoma" w:hAnsi="Tahoma" w:cs="Tahoma"/>
          <w:b/>
          <w:bCs/>
          <w:color w:val="0000FF"/>
          <w:szCs w:val="22"/>
          <w:cs/>
        </w:rPr>
        <w:t>)</w:t>
      </w:r>
      <w:r w:rsidR="006C5A57" w:rsidRPr="005D213F">
        <w:rPr>
          <w:rFonts w:ascii="Tahoma" w:hAnsi="Tahoma" w:cs="Tahoma"/>
          <w:color w:val="0000FF"/>
          <w:szCs w:val="22"/>
          <w:cs/>
        </w:rPr>
        <w:t xml:space="preserve"> </w:t>
      </w:r>
      <w:r w:rsidR="006C5A57" w:rsidRPr="003E52B3">
        <w:rPr>
          <w:rFonts w:ascii="Tahoma" w:hAnsi="Tahoma" w:cs="Tahoma" w:hint="cs"/>
          <w:color w:val="00B050"/>
          <w:szCs w:val="22"/>
        </w:rPr>
        <w:t>(</w:t>
      </w:r>
      <w:r w:rsidR="006C5A57"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>
        <w:rPr>
          <w:rFonts w:ascii="Tahoma" w:hAnsi="Tahoma" w:cs="Tahoma" w:hint="cs"/>
          <w:color w:val="00B050"/>
          <w:szCs w:val="22"/>
          <w:cs/>
        </w:rPr>
        <w:t>1.20 ชั่วโมง</w:t>
      </w:r>
      <w:r w:rsidR="006C5A57" w:rsidRPr="003E52B3">
        <w:rPr>
          <w:rFonts w:ascii="Tahoma" w:hAnsi="Tahoma" w:cs="Tahoma" w:hint="cs"/>
          <w:color w:val="00B050"/>
          <w:szCs w:val="22"/>
          <w:cs/>
        </w:rPr>
        <w:t>)</w:t>
      </w:r>
      <w:r w:rsidR="006C5A57" w:rsidRPr="003E52B3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="006C5A57" w:rsidRPr="00CD5814">
        <w:rPr>
          <w:rFonts w:ascii="Tahoma" w:hAnsi="Tahoma" w:cs="Tahoma"/>
          <w:szCs w:val="22"/>
          <w:cs/>
        </w:rPr>
        <w:t>เมือง</w:t>
      </w:r>
      <w:r w:rsidR="006C5A57"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="006C5A57" w:rsidRPr="00CD5814">
        <w:rPr>
          <w:rFonts w:ascii="Tahoma" w:hAnsi="Tahoma" w:cs="Tahoma"/>
          <w:szCs w:val="22"/>
          <w:cs/>
        </w:rPr>
        <w:t>เขียว</w:t>
      </w:r>
      <w:r w:rsidR="006C5A57"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r w:rsidR="006C5A57" w:rsidRPr="005D213F">
        <w:rPr>
          <w:rFonts w:ascii="Tahoma" w:hAnsi="Tahoma" w:cs="Tahoma"/>
          <w:b/>
          <w:bCs/>
          <w:color w:val="0000FF"/>
          <w:szCs w:val="22"/>
          <w:cs/>
        </w:rPr>
        <w:t>ไดเวอร์ซิตี้ โตเกียว พลาซ่า (</w:t>
      </w:r>
      <w:r w:rsidR="006C5A57" w:rsidRPr="005D213F">
        <w:rPr>
          <w:rFonts w:ascii="Tahoma" w:hAnsi="Tahoma" w:cs="Tahoma"/>
          <w:b/>
          <w:bCs/>
          <w:color w:val="0000FF"/>
          <w:szCs w:val="22"/>
        </w:rPr>
        <w:t>Diver City Tokyo Plaza</w:t>
      </w:r>
      <w:r w:rsidR="006C5A57" w:rsidRPr="005D213F">
        <w:rPr>
          <w:rFonts w:ascii="Tahoma" w:hAnsi="Tahoma" w:cs="Tahoma"/>
          <w:b/>
          <w:bCs/>
          <w:color w:val="0000FF"/>
          <w:szCs w:val="22"/>
          <w:cs/>
        </w:rPr>
        <w:t>)</w:t>
      </w:r>
      <w:r w:rsidR="006C5A57" w:rsidRPr="00CE02FB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="006C5A57"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="003C00E5"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3163520" behindDoc="0" locked="0" layoutInCell="1" allowOverlap="1" wp14:anchorId="5BD44CC3" wp14:editId="3801EFE5">
            <wp:simplePos x="0" y="0"/>
            <wp:positionH relativeFrom="margin">
              <wp:align>right</wp:align>
            </wp:positionH>
            <wp:positionV relativeFrom="paragraph">
              <wp:posOffset>842645</wp:posOffset>
            </wp:positionV>
            <wp:extent cx="6469380" cy="2994660"/>
            <wp:effectExtent l="0" t="0" r="7620" b="0"/>
            <wp:wrapSquare wrapText="bothSides"/>
            <wp:docPr id="21383693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5A57"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="006C5A57"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 w:rsidR="006C5A57">
        <w:rPr>
          <w:rFonts w:ascii="Tahoma" w:hAnsi="Tahoma" w:cs="Tahoma"/>
          <w:szCs w:val="22"/>
        </w:rPr>
        <w:t xml:space="preserve"> </w:t>
      </w:r>
      <w:r w:rsidR="006C5A57"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</w:p>
    <w:p w14:paraId="0DA5F45D" w14:textId="4FBE1E72" w:rsidR="00BC29B8" w:rsidRPr="00930A73" w:rsidRDefault="00BC29B8" w:rsidP="00930A73">
      <w:pPr>
        <w:spacing w:after="0" w:line="240" w:lineRule="auto"/>
        <w:ind w:left="1440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</w:t>
      </w:r>
      <w:r w:rsidR="003175A1"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="003175A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3175A1" w:rsidRPr="00930A7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ท่าอากาศยานนานาชาตินาริตะ </w:t>
      </w:r>
      <w:r w:rsidR="003175A1" w:rsidRPr="00930A73">
        <w:rPr>
          <w:rFonts w:ascii="Tahoma" w:hAnsi="Tahoma" w:cs="Tahoma" w:hint="cs"/>
          <w:color w:val="0000FF"/>
          <w:szCs w:val="22"/>
          <w:cs/>
          <w:lang w:val="en-GB"/>
        </w:rPr>
        <w:t xml:space="preserve"> </w:t>
      </w:r>
      <w:r w:rsidRPr="003E52B3">
        <w:rPr>
          <w:rFonts w:ascii="Tahoma" w:hAnsi="Tahoma" w:cs="Tahoma" w:hint="cs"/>
          <w:color w:val="00B050"/>
          <w:szCs w:val="22"/>
        </w:rPr>
        <w:t>(</w:t>
      </w:r>
      <w:r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>
        <w:rPr>
          <w:rFonts w:ascii="Tahoma" w:hAnsi="Tahoma" w:cs="Tahoma" w:hint="cs"/>
          <w:color w:val="00B050"/>
          <w:szCs w:val="22"/>
          <w:cs/>
        </w:rPr>
        <w:t>1 ชั่วโมง</w:t>
      </w:r>
      <w:r w:rsidRPr="003E52B3">
        <w:rPr>
          <w:rFonts w:ascii="Tahoma" w:hAnsi="Tahoma" w:cs="Tahoma" w:hint="cs"/>
          <w:color w:val="00B050"/>
          <w:szCs w:val="22"/>
          <w:cs/>
        </w:rPr>
        <w:t>)</w:t>
      </w:r>
    </w:p>
    <w:p w14:paraId="1650C339" w14:textId="03F6EEB8" w:rsidR="0054003D" w:rsidRDefault="00CA53F8" w:rsidP="00786AC8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2</w:t>
      </w:r>
      <w:r w:rsidR="00930A7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3175A1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3175A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3175A1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3175A1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3175A1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3175A1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3175A1" w:rsidRPr="00930A7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3175A1" w:rsidRPr="00930A73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3175A1" w:rsidRPr="00930A73">
        <w:rPr>
          <w:rFonts w:ascii="Tahoma" w:hAnsi="Tahoma" w:cs="Tahoma"/>
          <w:b/>
          <w:bCs/>
          <w:color w:val="0000FF"/>
          <w:szCs w:val="22"/>
          <w:u w:val="single"/>
        </w:rPr>
        <w:t>XJ607</w:t>
      </w:r>
    </w:p>
    <w:p w14:paraId="7DA15B53" w14:textId="77777777" w:rsidR="00930A73" w:rsidRPr="003C00E5" w:rsidRDefault="00930A73" w:rsidP="00815EEB">
      <w:pPr>
        <w:jc w:val="thaiDistribute"/>
        <w:rPr>
          <w:rFonts w:ascii="Tahoma" w:hAnsi="Tahoma" w:cs="Tahoma"/>
          <w:b/>
          <w:bCs/>
          <w:color w:val="FF0000"/>
          <w:sz w:val="8"/>
          <w:szCs w:val="8"/>
        </w:rPr>
      </w:pPr>
    </w:p>
    <w:p w14:paraId="468F5B5B" w14:textId="30800CD2" w:rsidR="00B1495D" w:rsidRPr="00D422DB" w:rsidRDefault="00B1495D" w:rsidP="00666120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>วันที่</w:t>
      </w:r>
      <w:r w:rsidRPr="00666120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ห้า</w:t>
      </w: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 xml:space="preserve"> </w:t>
      </w: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ab/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ท่าอากาศยานนานาชาติ ดอนเมือง</w:t>
      </w:r>
      <w:r w:rsidR="004A78AF" w:rsidRPr="004A78AF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 xml:space="preserve"> </w:t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กรุงเทพฯ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</w:p>
    <w:p w14:paraId="2436C9F4" w14:textId="56831085" w:rsidR="00B1495D" w:rsidRDefault="00815EEB" w:rsidP="00B1495D">
      <w:pPr>
        <w:spacing w:after="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930A7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</w:t>
      </w:r>
      <w:r w:rsidR="00930A7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5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B1495D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B1495D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B1495D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4A78AF" w:rsidRPr="004A78A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4A78AF" w:rsidRPr="004A78A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4A78AF" w:rsidRPr="004A78A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กรุงเทพฯ</w:t>
      </w:r>
      <w:r w:rsidR="004A78A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B1495D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502CFA38" w14:textId="77777777" w:rsidR="00B1495D" w:rsidRPr="00786AC8" w:rsidRDefault="00B1495D" w:rsidP="00B1495D">
      <w:pPr>
        <w:spacing w:after="0"/>
        <w:jc w:val="center"/>
        <w:rPr>
          <w:rFonts w:ascii="Tahoma" w:hAnsi="Tahoma" w:cs="Tahoma"/>
          <w:b/>
          <w:bCs/>
          <w:color w:val="FF0000"/>
          <w:sz w:val="14"/>
          <w:szCs w:val="14"/>
          <w:highlight w:val="yellow"/>
        </w:rPr>
      </w:pPr>
    </w:p>
    <w:p w14:paraId="46211569" w14:textId="624550E3" w:rsidR="00B1495D" w:rsidRPr="004A78AF" w:rsidRDefault="004A78AF" w:rsidP="00190CC9">
      <w:pPr>
        <w:spacing w:after="0"/>
        <w:jc w:val="center"/>
        <w:rPr>
          <w:rFonts w:ascii="Tahoma" w:hAnsi="Tahoma" w:cs="Tahoma"/>
          <w:color w:val="FF0000"/>
          <w:szCs w:val="22"/>
          <w:cs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0C0CF0E5" w14:textId="77777777" w:rsidR="00CA241C" w:rsidRPr="00786AC8" w:rsidRDefault="00CA241C" w:rsidP="00190CC9">
      <w:pPr>
        <w:spacing w:after="0"/>
        <w:jc w:val="center"/>
        <w:rPr>
          <w:rFonts w:ascii="Tahoma" w:hAnsi="Tahoma" w:cs="Tahoma"/>
          <w:sz w:val="14"/>
          <w:szCs w:val="14"/>
          <w:cs/>
          <w:lang w:val="en-GB"/>
        </w:rPr>
      </w:pPr>
    </w:p>
    <w:p w14:paraId="2504AF3C" w14:textId="68880B29" w:rsidR="00B1495D" w:rsidRPr="00A21AA0" w:rsidRDefault="00B1495D" w:rsidP="00B1495D">
      <w:pPr>
        <w:spacing w:after="0"/>
        <w:jc w:val="center"/>
        <w:rPr>
          <w:rFonts w:ascii="Tahoma" w:hAnsi="Tahoma" w:cs="Tahoma"/>
          <w:sz w:val="32"/>
          <w:szCs w:val="32"/>
          <w:cs/>
        </w:rPr>
      </w:pPr>
      <w:r w:rsidRPr="00A21AA0">
        <w:rPr>
          <w:rFonts w:ascii="Tahoma" w:hAnsi="Tahoma" w:cs="Tahoma" w:hint="cs"/>
          <w:sz w:val="32"/>
          <w:szCs w:val="32"/>
          <w:cs/>
          <w:lang w:val="en-GB"/>
        </w:rPr>
        <w:t>**************************</w:t>
      </w:r>
    </w:p>
    <w:p w14:paraId="004A501F" w14:textId="7C101F0B" w:rsidR="00CA5539" w:rsidRPr="00A21AA0" w:rsidRDefault="00CA5539" w:rsidP="00CA5539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  <w:bookmarkStart w:id="2" w:name="_Hlk15910185"/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*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หาก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ท่านใดมี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จองเที่ยว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บินภายในประเท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ศ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 xml:space="preserve"> รบกวน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แจ้งเซลล์ก่อน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ทำการ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จองทุกค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รั้ง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เพื่ออัพเดทเวลา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เที่ยว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บิน ณ ปัจจุบัน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 xml:space="preserve"> ในวันนั้น</w:t>
      </w:r>
      <w:r w:rsidR="00ED75DC" w:rsidRPr="00A21AA0">
        <w:rPr>
          <w:rFonts w:ascii="Tahoma" w:hAnsi="Tahoma" w:cs="Tahoma"/>
          <w:bCs/>
          <w:color w:val="FF0000"/>
          <w:sz w:val="18"/>
          <w:szCs w:val="18"/>
        </w:rPr>
        <w:t>ๆ</w:t>
      </w:r>
      <w:r w:rsidR="00ED75DC" w:rsidRPr="00A21AA0">
        <w:rPr>
          <w:rFonts w:ascii="Tahoma" w:hAnsi="Tahoma" w:cs="Tahoma"/>
          <w:bCs/>
          <w:color w:val="FF0000"/>
          <w:sz w:val="18"/>
          <w:szCs w:val="18"/>
          <w:cs/>
        </w:rPr>
        <w:t>*</w:t>
      </w:r>
    </w:p>
    <w:p w14:paraId="651516CB" w14:textId="6BBCD79C" w:rsidR="00B321C4" w:rsidRDefault="00CA5539" w:rsidP="00ED75DC">
      <w:pPr>
        <w:jc w:val="center"/>
        <w:rPr>
          <w:rFonts w:ascii="Tahoma" w:hAnsi="Tahoma" w:cs="Tahoma"/>
          <w:bCs/>
          <w:color w:val="FF0000"/>
          <w:szCs w:val="22"/>
        </w:rPr>
      </w:pPr>
      <w:r w:rsidRPr="00A21AA0">
        <w:rPr>
          <w:rFonts w:ascii="Tahoma" w:hAnsi="Tahoma" w:cs="Tahoma"/>
          <w:bCs/>
          <w:color w:val="FF0000"/>
          <w:szCs w:val="22"/>
          <w:cs/>
        </w:rPr>
        <w:t>**ทั้งนี้หากสายการบิน</w:t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เที่ยวบินระหว่างประเทศ</w:t>
      </w:r>
      <w:r w:rsidRPr="00A21AA0">
        <w:rPr>
          <w:rFonts w:ascii="Tahoma" w:hAnsi="Tahoma" w:cs="Tahoma"/>
          <w:bCs/>
          <w:color w:val="FF0000"/>
          <w:szCs w:val="22"/>
          <w:cs/>
        </w:rPr>
        <w:t>เกิดเที่ยวบินล่าช้า</w:t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หรือเร็วกว่ากำหนด</w:t>
      </w:r>
      <w:r w:rsidRPr="00A21AA0">
        <w:rPr>
          <w:rFonts w:ascii="Tahoma" w:hAnsi="Tahoma" w:cs="Tahoma"/>
          <w:bCs/>
          <w:color w:val="FF0000"/>
          <w:szCs w:val="22"/>
          <w:cs/>
        </w:rPr>
        <w:t xml:space="preserve"> </w:t>
      </w:r>
      <w:r w:rsidR="00ED75DC" w:rsidRPr="00A21AA0">
        <w:rPr>
          <w:rFonts w:ascii="Tahoma" w:hAnsi="Tahoma" w:cs="Tahoma"/>
          <w:bCs/>
          <w:color w:val="FF0000"/>
          <w:szCs w:val="22"/>
          <w:cs/>
        </w:rPr>
        <w:br/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สายการบินเที่ยวบินระหว่างประเทศจะไม่รับผิดชอบในทุกกรณี</w:t>
      </w:r>
      <w:r w:rsidRPr="00A21AA0">
        <w:rPr>
          <w:rFonts w:ascii="Tahoma" w:hAnsi="Tahoma" w:cs="Tahoma"/>
          <w:bCs/>
          <w:color w:val="FF0000"/>
          <w:szCs w:val="22"/>
          <w:cs/>
        </w:rPr>
        <w:t>**</w:t>
      </w:r>
      <w:bookmarkEnd w:id="2"/>
    </w:p>
    <w:p w14:paraId="3F3F113F" w14:textId="77777777" w:rsidR="00786AC8" w:rsidRPr="00A21AA0" w:rsidRDefault="00786AC8" w:rsidP="00ED75DC">
      <w:pPr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3FFDFE40" w14:textId="5D9920FF" w:rsidR="00C60471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5693BD70" wp14:editId="7CD7539E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78DE3" w14:textId="0C2B953A" w:rsidR="004A78AF" w:rsidRDefault="004A78A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0B490688" w14:textId="612B72CC" w:rsidR="00C60471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5ADFF438" wp14:editId="5CA8E8B3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6062A" w14:textId="77777777" w:rsidR="00786AC8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54A57BA2" w14:textId="77777777" w:rsidR="00786AC8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6256FD01" w14:textId="77777777" w:rsidR="00786AC8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112227B3" w14:textId="77777777" w:rsidR="00786AC8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1CE1122C" w14:textId="77777777" w:rsidR="00786AC8" w:rsidRPr="00A21AA0" w:rsidRDefault="00786AC8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1119802B" w14:textId="63A9A12D" w:rsidR="009D6699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52"/>
          <w:szCs w:val="52"/>
          <w:lang w:eastAsia="en-US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7D991F60" wp14:editId="76559285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914B4" w14:textId="77777777" w:rsidR="00A21AA0" w:rsidRPr="00A21AA0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28"/>
          <w:lang w:eastAsia="en-US"/>
        </w:rPr>
      </w:pPr>
    </w:p>
    <w:p w14:paraId="0A0193A9" w14:textId="5C2AC2A6" w:rsidR="0054003D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52"/>
          <w:szCs w:val="52"/>
          <w:lang w:eastAsia="en-US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6F7A43A7" wp14:editId="40824658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7E6B" w14:textId="77777777" w:rsidR="00A21AA0" w:rsidRPr="00A21AA0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32"/>
          <w:szCs w:val="32"/>
          <w:lang w:eastAsia="en-US"/>
        </w:rPr>
      </w:pPr>
    </w:p>
    <w:p w14:paraId="38DAA079" w14:textId="3E0ED66C" w:rsidR="004956EF" w:rsidRDefault="00A21AA0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5A44C666" wp14:editId="1B7C16BE">
            <wp:extent cx="6470650" cy="9150350"/>
            <wp:effectExtent l="0" t="0" r="6350" b="0"/>
            <wp:docPr id="13910205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84489" w14:textId="77777777" w:rsidR="004956EF" w:rsidRPr="00F8160D" w:rsidRDefault="004956EF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13AD1DC1" w14:textId="4F2805F5" w:rsidR="00C60471" w:rsidRDefault="00F8594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5E566EBB" wp14:editId="2C22D3E7">
            <wp:extent cx="6471285" cy="6471285"/>
            <wp:effectExtent l="0" t="0" r="5715" b="5715"/>
            <wp:docPr id="6883529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419D" w14:textId="337AF154" w:rsidR="00C60471" w:rsidRPr="00F8594B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1EF0F2A9" w14:textId="30826612" w:rsidR="000C3EDC" w:rsidRDefault="000C3EDC" w:rsidP="000C3EDC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0E88F4AB" w14:textId="371EECBC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0B8CD5CF" w14:textId="77777777" w:rsidR="00751D69" w:rsidRDefault="00751D69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6837B245" w14:textId="77777777" w:rsidR="00F8594B" w:rsidRDefault="00F8594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3A24064" w14:textId="77777777" w:rsidR="00864D25" w:rsidRPr="00CA53F8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</w:p>
    <w:p w14:paraId="0EF10F56" w14:textId="77777777" w:rsidR="00C60471" w:rsidRPr="006C1D0F" w:rsidRDefault="00C60471" w:rsidP="00F8160D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F8160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364A1CA7" w14:textId="77777777" w:rsidR="000C3EDC" w:rsidRPr="00786AC8" w:rsidRDefault="000C3EDC" w:rsidP="00C60471">
      <w:pPr>
        <w:spacing w:after="0"/>
        <w:jc w:val="thaiDistribute"/>
        <w:rPr>
          <w:rFonts w:ascii="Tahoma" w:eastAsia="PMingLiU" w:hAnsi="Tahoma" w:cs="Tahoma"/>
          <w:sz w:val="28"/>
        </w:rPr>
      </w:pPr>
    </w:p>
    <w:p w14:paraId="50E60DEA" w14:textId="41A3719B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24B0A246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274E3039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7D9CB78C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03A6296" w14:textId="77777777"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5AE4B72F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14:paraId="0854D17E" w14:textId="77777777" w:rsidTr="00AF2069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135463B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7830D79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9A89D31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4A35086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14:paraId="4A482F5D" w14:textId="77777777" w:rsidTr="00AF2069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573B7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64FC0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24D256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BA5FF84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F83F9B3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4DD668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272289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4919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83189E4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7BEC358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0F03E6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15470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395E9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CAB03D5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04382FEA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58CCF5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BB792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234560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82951EA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7A037A3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92D66E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394387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E07EC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6BEE42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8299D98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834401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D4A16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408106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BA29B38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3EF6A07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F996D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FDAFD5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F51EC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306B8E2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447D9B15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C363AB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D3486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E4501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CFA2C2E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6BD170D5" w14:textId="77777777" w:rsidTr="00AF2069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1B33B37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F36480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637331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146FFD6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14:paraId="0E0EEF4C" w14:textId="77777777" w:rsidTr="00AF2069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CE28F24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9A4A57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C22EBE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32C015BE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6DFEDED8" w14:textId="77777777"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65B7F310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5CF48A8C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2C73FF9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922134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2B4B9F68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F2F2D3B" w14:textId="77777777"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1FE6D8BF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615E695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413BE21B" w14:textId="2D624E52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2F6377C2" w14:textId="77777777" w:rsidR="009374E1" w:rsidRDefault="009374E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315E08F1" w14:textId="77777777"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7F89C4F0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63551EA6" w14:textId="77777777"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5385C30F" w14:textId="77777777"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2CB167" w14:textId="5AA15142" w:rsidR="00C66F3F" w:rsidRPr="00C60471" w:rsidRDefault="00C66F3F" w:rsidP="00C60471"/>
    <w:sectPr w:rsidR="00C66F3F" w:rsidRPr="00C60471" w:rsidSect="003C00E5">
      <w:headerReference w:type="default" r:id="rId31"/>
      <w:pgSz w:w="11906" w:h="16838"/>
      <w:pgMar w:top="851" w:right="851" w:bottom="709" w:left="851" w:header="708" w:footer="708" w:gutter="0"/>
      <w:pgBorders w:offsetFrom="page">
        <w:top w:val="single" w:sz="18" w:space="24" w:color="0066FF"/>
        <w:left w:val="single" w:sz="18" w:space="24" w:color="0066FF"/>
        <w:bottom w:val="single" w:sz="18" w:space="24" w:color="0066FF"/>
        <w:right w:val="single" w:sz="18" w:space="24" w:color="0066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4779C2" w14:textId="77777777" w:rsidR="00BA7C04" w:rsidRDefault="00BA7C04">
      <w:pPr>
        <w:spacing w:after="0" w:line="240" w:lineRule="auto"/>
      </w:pPr>
      <w:r>
        <w:separator/>
      </w:r>
    </w:p>
  </w:endnote>
  <w:endnote w:type="continuationSeparator" w:id="0">
    <w:p w14:paraId="6CDA3194" w14:textId="77777777" w:rsidR="00BA7C04" w:rsidRDefault="00BA7C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37B658" w14:textId="77777777" w:rsidR="00BA7C04" w:rsidRDefault="00BA7C04">
      <w:pPr>
        <w:spacing w:after="0" w:line="240" w:lineRule="auto"/>
      </w:pPr>
      <w:r>
        <w:separator/>
      </w:r>
    </w:p>
  </w:footnote>
  <w:footnote w:type="continuationSeparator" w:id="0">
    <w:p w14:paraId="2C7B2B42" w14:textId="77777777" w:rsidR="00BA7C04" w:rsidRDefault="00BA7C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8FA7" w14:textId="594AD9C7" w:rsidR="00AF2069" w:rsidRDefault="00AF2069">
    <w:pPr>
      <w:pStyle w:val="Header"/>
      <w:rPr>
        <w:cs/>
      </w:rPr>
    </w:pPr>
    <w:r>
      <w:t>XJ</w:t>
    </w:r>
    <w:r w:rsidR="0026151C">
      <w:t>20</w:t>
    </w:r>
    <w:r w:rsidR="00BC591F">
      <w:t>5</w:t>
    </w:r>
    <w:r>
      <w:t xml:space="preserve"> </w:t>
    </w:r>
    <w:r w:rsidR="001D0647">
      <w:t>DMK</w:t>
    </w:r>
    <w:r>
      <w:t>-NRT-</w:t>
    </w:r>
    <w:r w:rsidR="001D0647">
      <w:t>DMK</w:t>
    </w:r>
    <w:r>
      <w:rPr>
        <w:rFonts w:hint="cs"/>
        <w:cs/>
      </w:rPr>
      <w:t xml:space="preserve"> </w:t>
    </w:r>
    <w:r w:rsidRPr="00393E39">
      <w:rPr>
        <w:color w:val="FF0000"/>
        <w:sz w:val="20"/>
        <w:szCs w:val="24"/>
      </w:rPr>
      <w:t xml:space="preserve">(Update </w:t>
    </w:r>
    <w:r w:rsidR="001D0647">
      <w:rPr>
        <w:color w:val="FF0000"/>
        <w:sz w:val="20"/>
        <w:szCs w:val="24"/>
      </w:rPr>
      <w:t>05</w:t>
    </w:r>
    <w:r w:rsidRPr="00393E39">
      <w:rPr>
        <w:color w:val="FF0000"/>
        <w:sz w:val="20"/>
        <w:szCs w:val="24"/>
      </w:rPr>
      <w:t xml:space="preserve"> </w:t>
    </w:r>
    <w:r w:rsidR="001D0647">
      <w:rPr>
        <w:color w:val="FF0000"/>
        <w:sz w:val="20"/>
        <w:szCs w:val="24"/>
      </w:rPr>
      <w:t>AUG</w:t>
    </w:r>
    <w:r w:rsidRPr="00393E39">
      <w:rPr>
        <w:color w:val="FF0000"/>
        <w:sz w:val="20"/>
        <w:szCs w:val="24"/>
      </w:rPr>
      <w:t xml:space="preserve"> 2</w:t>
    </w:r>
    <w:r w:rsidR="002F688D">
      <w:rPr>
        <w:color w:val="FF0000"/>
        <w:sz w:val="20"/>
        <w:szCs w:val="24"/>
      </w:rPr>
      <w:t>4</w:t>
    </w:r>
    <w:r w:rsidRPr="00393E39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1602811">
    <w:abstractNumId w:val="7"/>
  </w:num>
  <w:num w:numId="2" w16cid:durableId="377358970">
    <w:abstractNumId w:val="17"/>
  </w:num>
  <w:num w:numId="3" w16cid:durableId="1765103153">
    <w:abstractNumId w:val="6"/>
  </w:num>
  <w:num w:numId="4" w16cid:durableId="1366174769">
    <w:abstractNumId w:val="10"/>
  </w:num>
  <w:num w:numId="5" w16cid:durableId="2004776133">
    <w:abstractNumId w:val="18"/>
  </w:num>
  <w:num w:numId="6" w16cid:durableId="757793879">
    <w:abstractNumId w:val="4"/>
  </w:num>
  <w:num w:numId="7" w16cid:durableId="1705210361">
    <w:abstractNumId w:val="5"/>
  </w:num>
  <w:num w:numId="8" w16cid:durableId="1732072094">
    <w:abstractNumId w:val="2"/>
  </w:num>
  <w:num w:numId="9" w16cid:durableId="2049526197">
    <w:abstractNumId w:val="13"/>
  </w:num>
  <w:num w:numId="10" w16cid:durableId="602885483">
    <w:abstractNumId w:val="16"/>
  </w:num>
  <w:num w:numId="11" w16cid:durableId="855847440">
    <w:abstractNumId w:val="9"/>
  </w:num>
  <w:num w:numId="12" w16cid:durableId="1687515756">
    <w:abstractNumId w:val="14"/>
  </w:num>
  <w:num w:numId="13" w16cid:durableId="741222424">
    <w:abstractNumId w:val="0"/>
  </w:num>
  <w:num w:numId="14" w16cid:durableId="1207067270">
    <w:abstractNumId w:val="15"/>
  </w:num>
  <w:num w:numId="15" w16cid:durableId="183706787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77748976">
    <w:abstractNumId w:val="19"/>
  </w:num>
  <w:num w:numId="17" w16cid:durableId="1714043193">
    <w:abstractNumId w:val="11"/>
  </w:num>
  <w:num w:numId="18" w16cid:durableId="46346113">
    <w:abstractNumId w:val="12"/>
  </w:num>
  <w:num w:numId="19" w16cid:durableId="1810514071">
    <w:abstractNumId w:val="1"/>
  </w:num>
  <w:num w:numId="20" w16cid:durableId="13766562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6F3F"/>
    <w:rsid w:val="00001233"/>
    <w:rsid w:val="00011969"/>
    <w:rsid w:val="00016A47"/>
    <w:rsid w:val="000238CD"/>
    <w:rsid w:val="00027B60"/>
    <w:rsid w:val="000315E2"/>
    <w:rsid w:val="000461A5"/>
    <w:rsid w:val="000503BF"/>
    <w:rsid w:val="00067635"/>
    <w:rsid w:val="00092768"/>
    <w:rsid w:val="00093001"/>
    <w:rsid w:val="000A0566"/>
    <w:rsid w:val="000A5EDE"/>
    <w:rsid w:val="000B3962"/>
    <w:rsid w:val="000B6AFA"/>
    <w:rsid w:val="000C3EDC"/>
    <w:rsid w:val="000C7A86"/>
    <w:rsid w:val="000E4D36"/>
    <w:rsid w:val="000E5036"/>
    <w:rsid w:val="0010044A"/>
    <w:rsid w:val="00102311"/>
    <w:rsid w:val="00124EEE"/>
    <w:rsid w:val="00127B2F"/>
    <w:rsid w:val="0014256B"/>
    <w:rsid w:val="00144871"/>
    <w:rsid w:val="00145E99"/>
    <w:rsid w:val="00152366"/>
    <w:rsid w:val="00164719"/>
    <w:rsid w:val="00164ED2"/>
    <w:rsid w:val="0017219B"/>
    <w:rsid w:val="00190CC9"/>
    <w:rsid w:val="001A79B7"/>
    <w:rsid w:val="001B34F7"/>
    <w:rsid w:val="001C399B"/>
    <w:rsid w:val="001C6BD3"/>
    <w:rsid w:val="001D0647"/>
    <w:rsid w:val="001F64FD"/>
    <w:rsid w:val="001F6C29"/>
    <w:rsid w:val="001F6D8E"/>
    <w:rsid w:val="002002EA"/>
    <w:rsid w:val="00212390"/>
    <w:rsid w:val="00222A01"/>
    <w:rsid w:val="00222FB3"/>
    <w:rsid w:val="00231487"/>
    <w:rsid w:val="0023413A"/>
    <w:rsid w:val="00241AEF"/>
    <w:rsid w:val="00247363"/>
    <w:rsid w:val="002572F9"/>
    <w:rsid w:val="002614D2"/>
    <w:rsid w:val="0026151C"/>
    <w:rsid w:val="00263815"/>
    <w:rsid w:val="002648AD"/>
    <w:rsid w:val="002966D0"/>
    <w:rsid w:val="002B7C44"/>
    <w:rsid w:val="002C4AD7"/>
    <w:rsid w:val="002C64D1"/>
    <w:rsid w:val="002C674A"/>
    <w:rsid w:val="002D6522"/>
    <w:rsid w:val="002E336C"/>
    <w:rsid w:val="002F688D"/>
    <w:rsid w:val="00305519"/>
    <w:rsid w:val="0031041C"/>
    <w:rsid w:val="003175A1"/>
    <w:rsid w:val="00335430"/>
    <w:rsid w:val="003409BF"/>
    <w:rsid w:val="0034506E"/>
    <w:rsid w:val="0034660C"/>
    <w:rsid w:val="00355A29"/>
    <w:rsid w:val="00361914"/>
    <w:rsid w:val="00376286"/>
    <w:rsid w:val="00383163"/>
    <w:rsid w:val="003869B8"/>
    <w:rsid w:val="00391FE6"/>
    <w:rsid w:val="00393E39"/>
    <w:rsid w:val="00394B0F"/>
    <w:rsid w:val="00397AD0"/>
    <w:rsid w:val="003B3584"/>
    <w:rsid w:val="003C00E5"/>
    <w:rsid w:val="003C49EB"/>
    <w:rsid w:val="003C79A1"/>
    <w:rsid w:val="003D711D"/>
    <w:rsid w:val="003E12AE"/>
    <w:rsid w:val="003F1AE1"/>
    <w:rsid w:val="00432E33"/>
    <w:rsid w:val="00433739"/>
    <w:rsid w:val="00447BED"/>
    <w:rsid w:val="004956EF"/>
    <w:rsid w:val="004A78AF"/>
    <w:rsid w:val="004B68B0"/>
    <w:rsid w:val="004C0C9E"/>
    <w:rsid w:val="004C0DA6"/>
    <w:rsid w:val="004C2A51"/>
    <w:rsid w:val="004D2172"/>
    <w:rsid w:val="004D379E"/>
    <w:rsid w:val="004E033E"/>
    <w:rsid w:val="004E0377"/>
    <w:rsid w:val="004E3B5B"/>
    <w:rsid w:val="004E62CC"/>
    <w:rsid w:val="00511211"/>
    <w:rsid w:val="00512087"/>
    <w:rsid w:val="0054003D"/>
    <w:rsid w:val="00541574"/>
    <w:rsid w:val="0054555D"/>
    <w:rsid w:val="00560422"/>
    <w:rsid w:val="00561D3A"/>
    <w:rsid w:val="00575D93"/>
    <w:rsid w:val="00590730"/>
    <w:rsid w:val="005A2D86"/>
    <w:rsid w:val="005B2160"/>
    <w:rsid w:val="005B67A7"/>
    <w:rsid w:val="005D213F"/>
    <w:rsid w:val="005E17C1"/>
    <w:rsid w:val="00602597"/>
    <w:rsid w:val="00607AA7"/>
    <w:rsid w:val="00607D00"/>
    <w:rsid w:val="00624C69"/>
    <w:rsid w:val="00632C46"/>
    <w:rsid w:val="00666120"/>
    <w:rsid w:val="00666DD2"/>
    <w:rsid w:val="00670E42"/>
    <w:rsid w:val="006766B7"/>
    <w:rsid w:val="00694684"/>
    <w:rsid w:val="006A1EB4"/>
    <w:rsid w:val="006B2013"/>
    <w:rsid w:val="006B2BD7"/>
    <w:rsid w:val="006C355A"/>
    <w:rsid w:val="006C3E2D"/>
    <w:rsid w:val="006C42FD"/>
    <w:rsid w:val="006C5A57"/>
    <w:rsid w:val="006C5BB3"/>
    <w:rsid w:val="006E6D3D"/>
    <w:rsid w:val="006E75DD"/>
    <w:rsid w:val="006F238B"/>
    <w:rsid w:val="006F30B4"/>
    <w:rsid w:val="006F613E"/>
    <w:rsid w:val="007011FD"/>
    <w:rsid w:val="0072310A"/>
    <w:rsid w:val="00735232"/>
    <w:rsid w:val="0074068F"/>
    <w:rsid w:val="00742254"/>
    <w:rsid w:val="00751D69"/>
    <w:rsid w:val="007533D4"/>
    <w:rsid w:val="007565F4"/>
    <w:rsid w:val="00766CA4"/>
    <w:rsid w:val="0077086C"/>
    <w:rsid w:val="00774E71"/>
    <w:rsid w:val="00781380"/>
    <w:rsid w:val="00786AC8"/>
    <w:rsid w:val="007A542F"/>
    <w:rsid w:val="007A7C4B"/>
    <w:rsid w:val="007B10FA"/>
    <w:rsid w:val="007B4742"/>
    <w:rsid w:val="007D2286"/>
    <w:rsid w:val="007D2BE4"/>
    <w:rsid w:val="007D3D1C"/>
    <w:rsid w:val="007D678C"/>
    <w:rsid w:val="007E1645"/>
    <w:rsid w:val="007E17BE"/>
    <w:rsid w:val="007E4C37"/>
    <w:rsid w:val="007E5EED"/>
    <w:rsid w:val="007E7080"/>
    <w:rsid w:val="0081312C"/>
    <w:rsid w:val="008136E6"/>
    <w:rsid w:val="00815EEB"/>
    <w:rsid w:val="008214E6"/>
    <w:rsid w:val="00830A6C"/>
    <w:rsid w:val="0084571C"/>
    <w:rsid w:val="00852663"/>
    <w:rsid w:val="00864D25"/>
    <w:rsid w:val="00891796"/>
    <w:rsid w:val="00897F65"/>
    <w:rsid w:val="008B7665"/>
    <w:rsid w:val="008C0F55"/>
    <w:rsid w:val="008C1E32"/>
    <w:rsid w:val="008D11E1"/>
    <w:rsid w:val="008E5AE2"/>
    <w:rsid w:val="00911606"/>
    <w:rsid w:val="00921358"/>
    <w:rsid w:val="00921EEE"/>
    <w:rsid w:val="00924DCF"/>
    <w:rsid w:val="00930A73"/>
    <w:rsid w:val="00931F4E"/>
    <w:rsid w:val="00936070"/>
    <w:rsid w:val="009374E1"/>
    <w:rsid w:val="009375DB"/>
    <w:rsid w:val="00945438"/>
    <w:rsid w:val="009562D2"/>
    <w:rsid w:val="00956727"/>
    <w:rsid w:val="00963773"/>
    <w:rsid w:val="00974574"/>
    <w:rsid w:val="009854DE"/>
    <w:rsid w:val="009B4B25"/>
    <w:rsid w:val="009B531E"/>
    <w:rsid w:val="009B6A27"/>
    <w:rsid w:val="009B75B7"/>
    <w:rsid w:val="009D0FC7"/>
    <w:rsid w:val="009D4873"/>
    <w:rsid w:val="009D6699"/>
    <w:rsid w:val="009E2E41"/>
    <w:rsid w:val="009F5048"/>
    <w:rsid w:val="009F5A48"/>
    <w:rsid w:val="00A014E6"/>
    <w:rsid w:val="00A05F25"/>
    <w:rsid w:val="00A126B9"/>
    <w:rsid w:val="00A21A7E"/>
    <w:rsid w:val="00A21AA0"/>
    <w:rsid w:val="00A36CE5"/>
    <w:rsid w:val="00A37373"/>
    <w:rsid w:val="00A410CA"/>
    <w:rsid w:val="00A44598"/>
    <w:rsid w:val="00A4695E"/>
    <w:rsid w:val="00A472AB"/>
    <w:rsid w:val="00A47C82"/>
    <w:rsid w:val="00A65463"/>
    <w:rsid w:val="00A7014E"/>
    <w:rsid w:val="00A847BA"/>
    <w:rsid w:val="00A91AF4"/>
    <w:rsid w:val="00A946BB"/>
    <w:rsid w:val="00A958BC"/>
    <w:rsid w:val="00AA2D97"/>
    <w:rsid w:val="00AB1523"/>
    <w:rsid w:val="00AD3C4F"/>
    <w:rsid w:val="00AD55A8"/>
    <w:rsid w:val="00AD6BC6"/>
    <w:rsid w:val="00AE078D"/>
    <w:rsid w:val="00AE7FE7"/>
    <w:rsid w:val="00AF2069"/>
    <w:rsid w:val="00AF5EEF"/>
    <w:rsid w:val="00B015FC"/>
    <w:rsid w:val="00B04AF4"/>
    <w:rsid w:val="00B0717D"/>
    <w:rsid w:val="00B12BF7"/>
    <w:rsid w:val="00B1495D"/>
    <w:rsid w:val="00B30D5A"/>
    <w:rsid w:val="00B321C4"/>
    <w:rsid w:val="00B42EE4"/>
    <w:rsid w:val="00B4553C"/>
    <w:rsid w:val="00B47977"/>
    <w:rsid w:val="00B5465B"/>
    <w:rsid w:val="00B5559F"/>
    <w:rsid w:val="00B64DAB"/>
    <w:rsid w:val="00B73BD1"/>
    <w:rsid w:val="00B73D50"/>
    <w:rsid w:val="00B84BDA"/>
    <w:rsid w:val="00B879B4"/>
    <w:rsid w:val="00B91B8E"/>
    <w:rsid w:val="00B9387C"/>
    <w:rsid w:val="00B97347"/>
    <w:rsid w:val="00BA22DB"/>
    <w:rsid w:val="00BA7C04"/>
    <w:rsid w:val="00BA7D0D"/>
    <w:rsid w:val="00BB761E"/>
    <w:rsid w:val="00BC29B8"/>
    <w:rsid w:val="00BC591F"/>
    <w:rsid w:val="00BD18F3"/>
    <w:rsid w:val="00BD6264"/>
    <w:rsid w:val="00C01818"/>
    <w:rsid w:val="00C0409A"/>
    <w:rsid w:val="00C13005"/>
    <w:rsid w:val="00C325F2"/>
    <w:rsid w:val="00C409DE"/>
    <w:rsid w:val="00C515DD"/>
    <w:rsid w:val="00C60471"/>
    <w:rsid w:val="00C6052A"/>
    <w:rsid w:val="00C66F3F"/>
    <w:rsid w:val="00C704CE"/>
    <w:rsid w:val="00C81502"/>
    <w:rsid w:val="00C817F6"/>
    <w:rsid w:val="00C82ED4"/>
    <w:rsid w:val="00C90BF9"/>
    <w:rsid w:val="00C96528"/>
    <w:rsid w:val="00CA1B45"/>
    <w:rsid w:val="00CA241C"/>
    <w:rsid w:val="00CA4302"/>
    <w:rsid w:val="00CA53F8"/>
    <w:rsid w:val="00CA5539"/>
    <w:rsid w:val="00CB4FC3"/>
    <w:rsid w:val="00CB77AE"/>
    <w:rsid w:val="00CB7D06"/>
    <w:rsid w:val="00CC5809"/>
    <w:rsid w:val="00CE0CD2"/>
    <w:rsid w:val="00CE5DDB"/>
    <w:rsid w:val="00CE6904"/>
    <w:rsid w:val="00CF5E99"/>
    <w:rsid w:val="00D1348A"/>
    <w:rsid w:val="00D144C3"/>
    <w:rsid w:val="00D26087"/>
    <w:rsid w:val="00D32AA9"/>
    <w:rsid w:val="00D41F54"/>
    <w:rsid w:val="00D50999"/>
    <w:rsid w:val="00D51536"/>
    <w:rsid w:val="00D60F0E"/>
    <w:rsid w:val="00D66D63"/>
    <w:rsid w:val="00D749A0"/>
    <w:rsid w:val="00D82A4C"/>
    <w:rsid w:val="00D84945"/>
    <w:rsid w:val="00D92D5E"/>
    <w:rsid w:val="00D95A2C"/>
    <w:rsid w:val="00DA0107"/>
    <w:rsid w:val="00DA609A"/>
    <w:rsid w:val="00DB2001"/>
    <w:rsid w:val="00DC6789"/>
    <w:rsid w:val="00DD0C6A"/>
    <w:rsid w:val="00DD7FAD"/>
    <w:rsid w:val="00DE33BD"/>
    <w:rsid w:val="00DE5475"/>
    <w:rsid w:val="00DF335E"/>
    <w:rsid w:val="00E018D6"/>
    <w:rsid w:val="00E25B93"/>
    <w:rsid w:val="00E35B3A"/>
    <w:rsid w:val="00E40B48"/>
    <w:rsid w:val="00E436F0"/>
    <w:rsid w:val="00E456D7"/>
    <w:rsid w:val="00E472D8"/>
    <w:rsid w:val="00E53AE6"/>
    <w:rsid w:val="00E64170"/>
    <w:rsid w:val="00E70AA2"/>
    <w:rsid w:val="00E90FEA"/>
    <w:rsid w:val="00E966AB"/>
    <w:rsid w:val="00EB1D7D"/>
    <w:rsid w:val="00EC204A"/>
    <w:rsid w:val="00EC245B"/>
    <w:rsid w:val="00EC2B28"/>
    <w:rsid w:val="00ED75DC"/>
    <w:rsid w:val="00EE179D"/>
    <w:rsid w:val="00EF07A8"/>
    <w:rsid w:val="00EF5481"/>
    <w:rsid w:val="00EF621D"/>
    <w:rsid w:val="00F02A96"/>
    <w:rsid w:val="00F04BE3"/>
    <w:rsid w:val="00F04C60"/>
    <w:rsid w:val="00F14DC9"/>
    <w:rsid w:val="00F30973"/>
    <w:rsid w:val="00F46313"/>
    <w:rsid w:val="00F50693"/>
    <w:rsid w:val="00F5376A"/>
    <w:rsid w:val="00F6093F"/>
    <w:rsid w:val="00F64556"/>
    <w:rsid w:val="00F70220"/>
    <w:rsid w:val="00F73343"/>
    <w:rsid w:val="00F8160D"/>
    <w:rsid w:val="00F83648"/>
    <w:rsid w:val="00F8594B"/>
    <w:rsid w:val="00FA59DE"/>
    <w:rsid w:val="00FA758E"/>
    <w:rsid w:val="00FA7DE1"/>
    <w:rsid w:val="00FC0304"/>
    <w:rsid w:val="00FC5EC7"/>
    <w:rsid w:val="00FD12D9"/>
    <w:rsid w:val="00FE263E"/>
    <w:rsid w:val="00FF29E1"/>
    <w:rsid w:val="00FF2CB6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31864"/>
  <w15:chartTrackingRefBased/>
  <w15:docId w15:val="{1135340E-C4FB-49A0-BE01-E9062CAEC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C355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150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1502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6C355A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6B2013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88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5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2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A2BBFD-0794-4DA4-9609-286B11BF7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2413</Words>
  <Characters>13758</Characters>
  <Application>Microsoft Office Word</Application>
  <DocSecurity>0</DocSecurity>
  <Lines>114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MostTourpop</cp:lastModifiedBy>
  <cp:revision>2</cp:revision>
  <cp:lastPrinted>2024-07-15T07:39:00Z</cp:lastPrinted>
  <dcterms:created xsi:type="dcterms:W3CDTF">2024-08-05T03:35:00Z</dcterms:created>
  <dcterms:modified xsi:type="dcterms:W3CDTF">2024-08-05T03:35:00Z</dcterms:modified>
</cp:coreProperties>
</file>