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13E46C" w14:textId="5AE111CF" w:rsidR="003645C0" w:rsidRDefault="003645C0" w:rsidP="00077820">
      <w:pPr>
        <w:spacing w:after="0"/>
        <w:ind w:right="-6"/>
        <w:rPr>
          <w:rFonts w:ascii="Tahoma" w:hAnsi="Tahoma" w:cs="Tahoma"/>
          <w:b/>
          <w:bCs/>
          <w:noProof/>
          <w:color w:val="000000"/>
          <w:sz w:val="10"/>
          <w:szCs w:val="10"/>
          <w:cs/>
          <w:lang w:eastAsia="en-GB"/>
        </w:rPr>
      </w:pPr>
    </w:p>
    <w:p w14:paraId="68DFCA30" w14:textId="77777777" w:rsidR="006B4A00" w:rsidRDefault="006B4A00" w:rsidP="00077820">
      <w:pPr>
        <w:spacing w:after="0"/>
        <w:ind w:right="-6"/>
        <w:rPr>
          <w:rFonts w:ascii="Tahoma" w:hAnsi="Tahoma" w:cs="Tahoma"/>
          <w:b/>
          <w:bCs/>
          <w:noProof/>
          <w:color w:val="000000"/>
          <w:sz w:val="10"/>
          <w:szCs w:val="10"/>
          <w:lang w:eastAsia="en-GB"/>
        </w:rPr>
      </w:pPr>
    </w:p>
    <w:p w14:paraId="74F8A9A3" w14:textId="16D3DB4D" w:rsidR="000F6040" w:rsidRDefault="003B5A15" w:rsidP="00077820">
      <w:pPr>
        <w:spacing w:after="0"/>
        <w:ind w:right="-6"/>
        <w:rPr>
          <w:rFonts w:ascii="Tahoma" w:hAnsi="Tahoma" w:cs="Tahoma"/>
          <w:b/>
          <w:bCs/>
          <w:noProof/>
          <w:color w:val="000000"/>
          <w:sz w:val="10"/>
          <w:szCs w:val="10"/>
          <w:lang w:eastAsia="en-GB"/>
        </w:rPr>
      </w:pPr>
      <w:r>
        <w:rPr>
          <w:rFonts w:ascii="Tahoma" w:hAnsi="Tahoma" w:cs="Tahoma"/>
          <w:b/>
          <w:bCs/>
          <w:noProof/>
          <w:color w:val="000000"/>
          <w:sz w:val="10"/>
          <w:szCs w:val="10"/>
          <w:cs/>
          <w:lang w:eastAsia="en-GB"/>
        </w:rPr>
        <w:drawing>
          <wp:inline distT="0" distB="0" distL="0" distR="0" wp14:anchorId="5890D896" wp14:editId="7531E1DC">
            <wp:extent cx="6471285" cy="5152390"/>
            <wp:effectExtent l="0" t="0" r="5715" b="0"/>
            <wp:docPr id="1487114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515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59228" w14:textId="77777777" w:rsidR="00CB03B0" w:rsidRPr="00660AF7" w:rsidRDefault="00CB03B0" w:rsidP="00C515B8">
      <w:pPr>
        <w:spacing w:after="0"/>
        <w:ind w:right="-6"/>
        <w:rPr>
          <w:rFonts w:ascii="Tahoma" w:hAnsi="Tahoma" w:cs="Tahoma" w:hint="cs"/>
          <w:b/>
          <w:bCs/>
          <w:color w:val="404040" w:themeColor="text1" w:themeTint="BF"/>
          <w:sz w:val="4"/>
          <w:szCs w:val="4"/>
          <w:cs/>
        </w:rPr>
      </w:pP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29"/>
        <w:gridCol w:w="6336"/>
        <w:gridCol w:w="1035"/>
        <w:gridCol w:w="2105"/>
      </w:tblGrid>
      <w:tr w:rsidR="00DC6F0C" w:rsidRPr="00502139" w14:paraId="1909CBFE" w14:textId="77777777" w:rsidTr="00257D3F">
        <w:trPr>
          <w:trHeight w:val="139"/>
        </w:trPr>
        <w:tc>
          <w:tcPr>
            <w:tcW w:w="1129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3F01D447" w:rsidR="00DC6F0C" w:rsidRPr="00637F67" w:rsidRDefault="00BE456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5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 w:rsidR="002E18FD"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3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336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03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2105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6C0FFF" w:rsidRPr="00502139" w14:paraId="2C44DBC8" w14:textId="77777777" w:rsidTr="00C212CA">
        <w:trPr>
          <w:trHeight w:val="974"/>
        </w:trPr>
        <w:tc>
          <w:tcPr>
            <w:tcW w:w="1129" w:type="dxa"/>
            <w:tcBorders>
              <w:top w:val="single" w:sz="4" w:space="0" w:color="auto"/>
            </w:tcBorders>
            <w:vAlign w:val="center"/>
          </w:tcPr>
          <w:p w14:paraId="27E384D9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336" w:type="dxa"/>
            <w:tcBorders>
              <w:top w:val="single" w:sz="4" w:space="0" w:color="auto"/>
            </w:tcBorders>
            <w:vAlign w:val="center"/>
          </w:tcPr>
          <w:p w14:paraId="5E6C4DCD" w14:textId="5319DC3D" w:rsidR="006C0FFF" w:rsidRPr="00ED5F51" w:rsidRDefault="006C0FFF" w:rsidP="006C0FFF">
            <w:pPr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  <w:r w:rsidRPr="0007782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077820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92152D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C25DB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25DB0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XJ610 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12:</w:t>
            </w:r>
            <w:r w:rsidR="006B4A00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00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– 19:</w:t>
            </w:r>
            <w:r w:rsidR="006B4A00"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3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5" w:type="dxa"/>
            <w:tcBorders>
              <w:top w:val="single" w:sz="4" w:space="0" w:color="auto"/>
            </w:tcBorders>
            <w:vAlign w:val="center"/>
          </w:tcPr>
          <w:p w14:paraId="7BF18A8F" w14:textId="6A4D4BFF" w:rsidR="006C0FFF" w:rsidRPr="00ED5F51" w:rsidRDefault="00484FEA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6C0FFF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6C0FFF" w:rsidRPr="00C205AE">
              <w:rPr>
                <w:rFonts w:ascii="Tahoma" w:hAnsi="Tahoma" w:cs="Tahoma" w:hint="cs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6C0FFF" w:rsidRPr="00C205AE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tcBorders>
              <w:top w:val="single" w:sz="4" w:space="0" w:color="auto"/>
            </w:tcBorders>
            <w:vAlign w:val="center"/>
          </w:tcPr>
          <w:p w14:paraId="7C5D8F06" w14:textId="730B3CBE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val="en-AU" w:eastAsia="en-US"/>
              </w:rPr>
            </w:pPr>
            <w:r w:rsidRPr="008729E6">
              <w:rPr>
                <w:rFonts w:ascii="Tahoma" w:hAnsi="Tahoma" w:cs="Tahoma"/>
                <w:sz w:val="20"/>
                <w:szCs w:val="20"/>
                <w:lang w:eastAsia="en-US"/>
              </w:rPr>
              <w:t>SUMIICHI HOTEL KANSAI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Tahoma" w:hAnsi="Tahoma" w:cs="Tahoma"/>
                <w:sz w:val="20"/>
                <w:szCs w:val="20"/>
                <w:lang w:eastAsia="en-US"/>
              </w:rPr>
              <w:br/>
            </w:r>
            <w:r w:rsidRPr="005F0D8D">
              <w:rPr>
                <w:rFonts w:ascii="Tahoma" w:hAnsi="Tahoma" w:cs="Tahoma"/>
                <w:sz w:val="20"/>
                <w:szCs w:val="20"/>
                <w:cs/>
              </w:rPr>
              <w:t>หรือเทียบเท่า</w:t>
            </w:r>
            <w:r w:rsidRPr="005F0D8D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</w:rPr>
              <w:t>★★★</w:t>
            </w:r>
          </w:p>
        </w:tc>
      </w:tr>
      <w:tr w:rsidR="006C0FFF" w:rsidRPr="00502139" w14:paraId="1EC2611C" w14:textId="77777777" w:rsidTr="004A134D">
        <w:trPr>
          <w:trHeight w:val="1267"/>
        </w:trPr>
        <w:tc>
          <w:tcPr>
            <w:tcW w:w="1129" w:type="dxa"/>
            <w:shd w:val="clear" w:color="auto" w:fill="FFF7EB"/>
            <w:vAlign w:val="center"/>
          </w:tcPr>
          <w:p w14:paraId="68B05235" w14:textId="77777777" w:rsidR="006C0FFF" w:rsidRPr="00ED5F51" w:rsidRDefault="006C0FFF" w:rsidP="006C0FFF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336" w:type="dxa"/>
            <w:shd w:val="clear" w:color="auto" w:fill="FFF7EB"/>
            <w:vAlign w:val="center"/>
          </w:tcPr>
          <w:p w14:paraId="4F4EB131" w14:textId="2B2086A6" w:rsidR="006C0FFF" w:rsidRPr="00CF27EF" w:rsidRDefault="00CF538B" w:rsidP="006C0FFF">
            <w:pPr>
              <w:spacing w:after="0"/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</w:pP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เมืองนารา </w:t>
            </w:r>
            <w:r w:rsidRPr="00572CC8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72CC8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F538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วัดโทไดจิ</w:t>
            </w:r>
            <w:r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Pr="00572CC8">
              <w:rPr>
                <w:rFonts w:ascii="Tahoma" w:hAnsi="Tahoma" w:cs="Tahoma" w:hint="cs"/>
                <w:szCs w:val="22"/>
                <w:cs/>
                <w:lang w:val="en-GB" w:eastAsia="en-US"/>
              </w:rPr>
              <w:t xml:space="preserve"> </w:t>
            </w:r>
            <w:r w:rsidRPr="00CF538B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สวนนารา</w:t>
            </w:r>
            <w:r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 xml:space="preserve"> </w:t>
            </w:r>
            <w:r w:rsidRPr="00CF538B">
              <w:rPr>
                <w:rFonts w:ascii="Tahoma" w:hAnsi="Tahoma" w:cs="Tahoma"/>
                <w:b/>
                <w:bCs/>
                <w:color w:val="FF00FF"/>
                <w:sz w:val="18"/>
                <w:szCs w:val="18"/>
                <w:cs/>
                <w:lang w:val="en-GB"/>
              </w:rPr>
              <w:t>(จุดชมซากุระขึ้นกับภูมิอากาศ)</w:t>
            </w:r>
            <w:r w:rsidRPr="00CF538B">
              <w:rPr>
                <w:rFonts w:ascii="Tahoma" w:hAnsi="Tahoma" w:cs="Tahoma" w:hint="cs"/>
                <w:sz w:val="28"/>
                <w:cs/>
                <w:lang w:val="en-GB"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="006C0FFF" w:rsidRPr="0092152D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CF27EF">
              <w:rPr>
                <w:rFonts w:ascii="Tahoma" w:hAnsi="Tahoma" w:cs="Tahoma"/>
                <w:szCs w:val="22"/>
                <w:cs/>
                <w:lang w:eastAsia="en-US"/>
              </w:rPr>
              <w:br/>
            </w:r>
            <w:r w:rsidR="00884E5C" w:rsidRPr="00257D3F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ปราสาทโอซาก้า</w:t>
            </w:r>
            <w:r w:rsidR="00775C6C">
              <w:rPr>
                <w:rFonts w:ascii="Tahoma" w:hAnsi="Tahoma" w:cs="Tahoma"/>
                <w:b/>
                <w:bCs/>
                <w:color w:val="0000FF"/>
                <w:szCs w:val="22"/>
                <w:lang w:val="en-GB"/>
              </w:rPr>
              <w:t xml:space="preserve"> </w:t>
            </w:r>
            <w:r w:rsidR="00884E5C" w:rsidRPr="001D79F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(</w:t>
            </w:r>
            <w:r w:rsidR="00884E5C" w:rsidRPr="001D79FC">
              <w:rPr>
                <w:rFonts w:ascii="Tahoma" w:hAnsi="Tahoma" w:cs="Tahoma" w:hint="cs"/>
                <w:b/>
                <w:bCs/>
                <w:color w:val="FF0000"/>
                <w:szCs w:val="22"/>
                <w:highlight w:val="yellow"/>
                <w:cs/>
                <w:lang w:val="en-GB"/>
              </w:rPr>
              <w:t>ด้านนอก</w:t>
            </w:r>
            <w:r w:rsidR="00884E5C" w:rsidRPr="001D79FC">
              <w:rPr>
                <w:rFonts w:ascii="Tahoma" w:hAnsi="Tahoma" w:cs="Tahoma"/>
                <w:b/>
                <w:bCs/>
                <w:color w:val="FF0000"/>
                <w:szCs w:val="22"/>
                <w:highlight w:val="yellow"/>
              </w:rPr>
              <w:t>)</w:t>
            </w:r>
            <w:r w:rsidR="00884E5C">
              <w:rPr>
                <w:rFonts w:ascii="Tahoma" w:hAnsi="Tahoma" w:cs="Tahoma" w:hint="cs"/>
                <w:b/>
                <w:bCs/>
                <w:color w:val="FF0000"/>
                <w:szCs w:val="22"/>
                <w:cs/>
              </w:rPr>
              <w:t xml:space="preserve"> </w:t>
            </w:r>
            <w:r w:rsidR="00884E5C" w:rsidRPr="00CF538B">
              <w:rPr>
                <w:rFonts w:ascii="Tahoma" w:hAnsi="Tahoma" w:cs="Tahoma"/>
                <w:b/>
                <w:bCs/>
                <w:color w:val="FF00FF"/>
                <w:sz w:val="18"/>
                <w:szCs w:val="18"/>
                <w:cs/>
                <w:lang w:val="en-GB"/>
              </w:rPr>
              <w:t>(จุดชมซากุระขึ้นกับภูมิอากาศ)</w:t>
            </w:r>
            <w:r w:rsidRPr="00CF538B">
              <w:rPr>
                <w:rFonts w:ascii="Tahoma" w:hAnsi="Tahoma" w:cs="Tahoma"/>
                <w:color w:val="0000FF"/>
                <w:szCs w:val="22"/>
                <w:lang w:eastAsia="en-US"/>
              </w:rPr>
              <w:t xml:space="preserve"> </w:t>
            </w:r>
            <w:r w:rsidRPr="00572CC8">
              <w:rPr>
                <w:rFonts w:ascii="Tahoma" w:hAnsi="Tahoma" w:cs="Tahoma"/>
                <w:szCs w:val="22"/>
                <w:cs/>
                <w:lang w:val="en-GB" w:eastAsia="en-US"/>
              </w:rPr>
              <w:t>–</w:t>
            </w:r>
            <w:r w:rsidRPr="00572CC8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="00BC7BFD">
              <w:rPr>
                <w:rFonts w:ascii="Tahoma" w:hAnsi="Tahoma" w:cs="Tahoma"/>
                <w:szCs w:val="22"/>
                <w:cs/>
                <w:lang w:val="en-GB" w:eastAsia="en-US"/>
              </w:rPr>
              <w:br/>
            </w:r>
            <w:r w:rsidR="00BC7BFD" w:rsidRPr="00BC7BFD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 w:eastAsia="en-US"/>
              </w:rPr>
              <w:t>จุดชมวิวอาคารอูเมดะสกาย</w:t>
            </w:r>
          </w:p>
        </w:tc>
        <w:tc>
          <w:tcPr>
            <w:tcW w:w="1035" w:type="dxa"/>
            <w:shd w:val="clear" w:color="auto" w:fill="FFF7EB"/>
            <w:vAlign w:val="center"/>
          </w:tcPr>
          <w:p w14:paraId="18F07AE5" w14:textId="024CE096" w:rsidR="006C0FFF" w:rsidRPr="00ED5F51" w:rsidRDefault="004023FB" w:rsidP="004023FB">
            <w:pPr>
              <w:spacing w:after="0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="006C0FFF"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 </w:t>
            </w:r>
            <w:r w:rsidR="006C0FFF" w:rsidRPr="00ED5F51">
              <w:rPr>
                <w:rFonts w:ascii="Tahoma" w:hAnsi="Tahoma" w:cs="Tahoma"/>
                <w:szCs w:val="22"/>
                <w:cs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7EB"/>
            <w:vAlign w:val="center"/>
          </w:tcPr>
          <w:p w14:paraId="5CA771B7" w14:textId="6D4E4F93" w:rsidR="006C0FFF" w:rsidRPr="006B7E20" w:rsidRDefault="00CF27EF" w:rsidP="006C0FFF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6C0FFF" w:rsidRPr="00502139" w14:paraId="09AF66B5" w14:textId="77777777" w:rsidTr="00257D3F">
        <w:trPr>
          <w:trHeight w:val="1271"/>
        </w:trPr>
        <w:tc>
          <w:tcPr>
            <w:tcW w:w="1129" w:type="dxa"/>
            <w:vAlign w:val="center"/>
          </w:tcPr>
          <w:p w14:paraId="22142AAB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336" w:type="dxa"/>
            <w:vAlign w:val="center"/>
          </w:tcPr>
          <w:p w14:paraId="7AB59E23" w14:textId="009489E3" w:rsidR="006C0FFF" w:rsidRPr="00553C25" w:rsidRDefault="00CF27EF" w:rsidP="006C0FFF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553C25">
              <w:rPr>
                <w:rFonts w:ascii="Tahoma" w:hAnsi="Tahoma" w:cs="Tahoma" w:hint="cs"/>
                <w:b/>
                <w:bCs/>
                <w:color w:val="FF0000"/>
                <w:szCs w:val="22"/>
                <w:cs/>
                <w:lang w:eastAsia="en-US"/>
              </w:rPr>
              <w:t xml:space="preserve"> 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เมืองเกียวโต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9473E1"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884E5C" w:rsidRPr="00884E5C">
              <w:rPr>
                <w:rFonts w:ascii="Tahoma" w:hAnsi="Tahoma" w:cs="Tahoma"/>
                <w:b/>
                <w:bCs/>
                <w:color w:val="0000FF"/>
                <w:szCs w:val="22"/>
                <w:cs/>
                <w:lang w:val="en-GB"/>
              </w:rPr>
              <w:t>วัดนันเซ็นจิ</w:t>
            </w:r>
            <w:r w:rsidR="00257D3F" w:rsidRPr="00553C25">
              <w:rPr>
                <w:rFonts w:ascii="Tahoma" w:hAnsi="Tahoma" w:cs="Tahoma"/>
                <w:color w:val="0000FF"/>
                <w:szCs w:val="22"/>
                <w:cs/>
                <w:lang w:val="en-GB"/>
              </w:rPr>
              <w:t xml:space="preserve"> </w:t>
            </w:r>
            <w:r w:rsidR="009473E1" w:rsidRPr="00553C25">
              <w:rPr>
                <w:rFonts w:ascii="Tahoma" w:hAnsi="Tahoma" w:cs="Tahoma"/>
                <w:szCs w:val="22"/>
                <w:cs/>
                <w:lang w:eastAsia="en-US"/>
              </w:rPr>
              <w:t xml:space="preserve">– </w:t>
            </w:r>
            <w:r w:rsidR="00833FB1">
              <w:rPr>
                <w:rFonts w:ascii="Tahoma" w:hAnsi="Tahoma" w:cs="Tahoma"/>
                <w:szCs w:val="22"/>
                <w:lang w:eastAsia="en-US"/>
              </w:rPr>
              <w:br/>
            </w:r>
            <w:r w:rsidR="009473E1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การเรียนพิธีชงชาญี่ปุ่น </w:t>
            </w:r>
            <w:r w:rsidR="00553C25" w:rsidRPr="00553C2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833FB1"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วัดกินคะคุจิ หรือ วัดเงิน</w:t>
            </w:r>
            <w:r w:rsidR="00833FB1" w:rsidRPr="00DC6F0C">
              <w:rPr>
                <w:rFonts w:ascii="Tahoma" w:hAnsi="Tahoma" w:cs="Tahoma"/>
                <w:szCs w:val="22"/>
                <w:lang w:eastAsia="en-US"/>
              </w:rPr>
              <w:t xml:space="preserve"> – </w:t>
            </w:r>
            <w:r w:rsidR="00833FB1">
              <w:rPr>
                <w:rFonts w:ascii="Tahoma" w:hAnsi="Tahoma" w:cs="Tahoma"/>
                <w:szCs w:val="22"/>
                <w:lang w:eastAsia="en-US"/>
              </w:rPr>
              <w:br/>
            </w:r>
            <w:r w:rsidR="00833FB1" w:rsidRPr="00DC6F0C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ถนนสายนักปราชญ์</w:t>
            </w:r>
            <w:r w:rsidR="00553C25" w:rsidRPr="00553C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 xml:space="preserve"> </w:t>
            </w:r>
            <w:r w:rsidR="00553C25" w:rsidRPr="00553C25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="00553C25" w:rsidRPr="00553C2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="00553C25" w:rsidRPr="00553C25">
              <w:rPr>
                <w:rFonts w:ascii="Tahoma" w:hAnsi="Tahoma" w:cs="Tahoma"/>
                <w:szCs w:val="22"/>
                <w:lang w:val="en-GB" w:eastAsia="en-US"/>
              </w:rPr>
              <w:t xml:space="preserve">– </w:t>
            </w:r>
            <w:r w:rsidR="00553C25" w:rsidRPr="00553C25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ช้อปปิ้งชินไซบาชิ</w:t>
            </w:r>
          </w:p>
        </w:tc>
        <w:tc>
          <w:tcPr>
            <w:tcW w:w="1035" w:type="dxa"/>
            <w:vAlign w:val="center"/>
          </w:tcPr>
          <w:p w14:paraId="24809183" w14:textId="77777777" w:rsidR="006C0FFF" w:rsidRPr="00ED5F51" w:rsidRDefault="006C0FFF" w:rsidP="006C0FFF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2105" w:type="dxa"/>
            <w:vAlign w:val="center"/>
          </w:tcPr>
          <w:p w14:paraId="735B1E89" w14:textId="3DE25055" w:rsidR="006C0FFF" w:rsidRPr="008B684B" w:rsidRDefault="00CF27EF" w:rsidP="006C0FFF">
            <w:pPr>
              <w:spacing w:after="0"/>
              <w:jc w:val="center"/>
              <w:rPr>
                <w:rFonts w:ascii="Tahoma" w:hAnsi="Tahoma" w:cstheme="minorBidi"/>
                <w:szCs w:val="22"/>
                <w:lang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4A134D" w:rsidRPr="00502139" w14:paraId="580D4F7D" w14:textId="77777777" w:rsidTr="004A134D">
        <w:trPr>
          <w:trHeight w:val="1271"/>
        </w:trPr>
        <w:tc>
          <w:tcPr>
            <w:tcW w:w="1129" w:type="dxa"/>
            <w:shd w:val="clear" w:color="auto" w:fill="FFF7EB"/>
            <w:vAlign w:val="center"/>
          </w:tcPr>
          <w:p w14:paraId="345C274E" w14:textId="5F3B9A6A" w:rsidR="004A134D" w:rsidRPr="00ED5F51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color w:val="000000"/>
                <w:szCs w:val="22"/>
                <w:lang w:eastAsia="en-US"/>
              </w:rPr>
              <w:t>4</w:t>
            </w:r>
          </w:p>
        </w:tc>
        <w:tc>
          <w:tcPr>
            <w:tcW w:w="6336" w:type="dxa"/>
            <w:shd w:val="clear" w:color="auto" w:fill="FFF7EB"/>
            <w:vAlign w:val="center"/>
          </w:tcPr>
          <w:p w14:paraId="4E5CB001" w14:textId="3B193B82" w:rsidR="004A134D" w:rsidRPr="005C0B48" w:rsidRDefault="002E18FD" w:rsidP="004A134D">
            <w:pPr>
              <w:spacing w:after="0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FD657C">
              <w:rPr>
                <w:rFonts w:ascii="Tahoma" w:hAnsi="Tahoma" w:cs="Tahoma" w:hint="cs"/>
                <w:szCs w:val="22"/>
                <w:cs/>
                <w:lang w:val="en-GB"/>
              </w:rPr>
              <w:t xml:space="preserve">เมืองโอซาก้า </w:t>
            </w:r>
            <w:r w:rsidRPr="00155844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>
              <w:rPr>
                <w:rFonts w:ascii="Tahoma" w:hAnsi="Tahoma" w:cs="Tahoma"/>
                <w:szCs w:val="22"/>
                <w:lang w:val="en-GB"/>
              </w:rPr>
              <w:t xml:space="preserve"> </w:t>
            </w:r>
            <w:r w:rsidRPr="00775C6C">
              <w:rPr>
                <w:rFonts w:ascii="Tahoma" w:hAnsi="Tahoma" w:cs="Tahoma" w:hint="cs"/>
                <w:b/>
                <w:bCs/>
                <w:color w:val="0000FF"/>
                <w:szCs w:val="22"/>
                <w:cs/>
              </w:rPr>
              <w:t>ศาลเจ้านัมบะยาซากะ</w:t>
            </w:r>
            <w:r>
              <w:rPr>
                <w:rFonts w:ascii="Tahoma" w:hAnsi="Tahoma" w:cs="Tahoma" w:hint="cs"/>
                <w:b/>
                <w:bCs/>
                <w:color w:val="0000FF"/>
                <w:szCs w:val="22"/>
                <w:cs/>
              </w:rPr>
              <w:t xml:space="preserve"> </w:t>
            </w:r>
            <w:r w:rsidRPr="00FD657C">
              <w:rPr>
                <w:rFonts w:ascii="Tahoma" w:hAnsi="Tahoma" w:cs="Tahoma"/>
                <w:szCs w:val="22"/>
                <w:cs/>
                <w:lang w:val="en-GB"/>
              </w:rPr>
              <w:t>–</w:t>
            </w:r>
            <w:r w:rsidRPr="00FD657C">
              <w:rPr>
                <w:rFonts w:ascii="Tahoma" w:hAnsi="Tahoma" w:cs="Tahoma" w:hint="cs"/>
                <w:szCs w:val="22"/>
                <w:cs/>
                <w:lang w:val="en-GB"/>
              </w:rPr>
              <w:t xml:space="preserve"> </w:t>
            </w:r>
            <w:r w:rsidRPr="00775C6C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ตลาดคุโรมง</w:t>
            </w:r>
            <w:r w:rsidRPr="00FE3059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</w:t>
            </w:r>
            <w:r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7325B9" w:rsidRPr="00F00ACD">
              <w:rPr>
                <w:rFonts w:ascii="Tahoma" w:hAnsi="Tahoma" w:cs="Tahoma"/>
                <w:b/>
                <w:bCs/>
                <w:color w:val="0000FF"/>
                <w:szCs w:val="22"/>
              </w:rPr>
              <w:t xml:space="preserve"> </w:t>
            </w:r>
            <w:r w:rsidR="007325B9">
              <w:rPr>
                <w:rFonts w:ascii="Tahoma" w:hAnsi="Tahoma" w:cs="Tahoma"/>
                <w:b/>
                <w:bCs/>
                <w:color w:val="0000FF"/>
                <w:szCs w:val="22"/>
              </w:rPr>
              <w:br/>
            </w:r>
            <w:r w:rsidR="007325B9" w:rsidRPr="007325B9">
              <w:rPr>
                <w:rFonts w:ascii="Tahoma" w:hAnsi="Tahoma" w:cs="Tahoma"/>
                <w:szCs w:val="22"/>
              </w:rPr>
              <w:t xml:space="preserve">Mitsui Shopping Park </w:t>
            </w:r>
            <w:proofErr w:type="spellStart"/>
            <w:r w:rsidR="007325B9" w:rsidRPr="007325B9">
              <w:rPr>
                <w:rFonts w:ascii="Tahoma" w:hAnsi="Tahoma" w:cs="Tahoma"/>
                <w:szCs w:val="22"/>
              </w:rPr>
              <w:t>LaLaport</w:t>
            </w:r>
            <w:proofErr w:type="spellEnd"/>
            <w:r w:rsidR="007325B9" w:rsidRPr="007325B9">
              <w:rPr>
                <w:rFonts w:ascii="Tahoma" w:hAnsi="Tahoma" w:cs="Tahoma"/>
                <w:szCs w:val="22"/>
              </w:rPr>
              <w:t xml:space="preserve"> Sakai</w:t>
            </w:r>
            <w:r w:rsidR="007325B9">
              <w:rPr>
                <w:rFonts w:ascii="Tahoma" w:hAnsi="Tahoma" w:cs="Tahoma"/>
                <w:szCs w:val="22"/>
              </w:rPr>
              <w:t xml:space="preserve"> </w:t>
            </w:r>
            <w:r w:rsidR="007325B9"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257D3F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ห้างอิออน มอลล์ ริงกุเซนัน </w:t>
            </w:r>
            <w:r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3645C0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155844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XJ611 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(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21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00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 xml:space="preserve"> – 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01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:</w:t>
            </w:r>
            <w:r>
              <w:rPr>
                <w:rFonts w:ascii="Tahoma" w:hAnsi="Tahoma" w:cs="Tahoma"/>
                <w:b/>
                <w:bCs/>
                <w:color w:val="FF0000"/>
                <w:szCs w:val="22"/>
                <w:lang w:eastAsia="en-US"/>
              </w:rPr>
              <w:t>30</w:t>
            </w:r>
            <w:r w:rsidRPr="002E18FD">
              <w:rPr>
                <w:rFonts w:ascii="Tahoma" w:hAnsi="Tahoma" w:cs="Tahoma"/>
                <w:b/>
                <w:bCs/>
                <w:color w:val="FF0000"/>
                <w:sz w:val="14"/>
                <w:szCs w:val="14"/>
                <w:lang w:eastAsia="en-US"/>
              </w:rPr>
              <w:t>+1</w:t>
            </w:r>
            <w:r w:rsidRPr="006B4A00">
              <w:rPr>
                <w:rFonts w:ascii="Tahoma" w:hAnsi="Tahoma" w:cs="Tahoma"/>
                <w:b/>
                <w:bCs/>
                <w:color w:val="FF0000"/>
                <w:szCs w:val="22"/>
                <w:cs/>
                <w:lang w:eastAsia="en-US"/>
              </w:rPr>
              <w:t>)</w:t>
            </w:r>
          </w:p>
        </w:tc>
        <w:tc>
          <w:tcPr>
            <w:tcW w:w="1035" w:type="dxa"/>
            <w:shd w:val="clear" w:color="auto" w:fill="FFF7EB"/>
            <w:vAlign w:val="center"/>
          </w:tcPr>
          <w:p w14:paraId="54D8F9F1" w14:textId="7F6EE13C" w:rsidR="004A134D" w:rsidRPr="00ED5F51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0F7638">
              <w:rPr>
                <w:rFonts w:ascii="Tahoma" w:hAnsi="Tahoma" w:cs="Tahoma"/>
                <w:color w:val="000000"/>
                <w:szCs w:val="22"/>
                <w:lang w:eastAsia="en-US"/>
              </w:rPr>
              <w:t>B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 xml:space="preserve"> </w:t>
            </w:r>
            <w:r w:rsidR="00484FEA"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shd w:val="clear" w:color="auto" w:fill="FFF7EB"/>
            <w:vAlign w:val="center"/>
          </w:tcPr>
          <w:p w14:paraId="22F97BC1" w14:textId="6DD351B3" w:rsidR="004A134D" w:rsidRPr="00FE6ED9" w:rsidRDefault="002E18FD" w:rsidP="004A134D">
            <w:pPr>
              <w:spacing w:after="0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>
              <w:rPr>
                <w:rFonts w:ascii="Tahoma" w:hAnsi="Tahoma" w:cs="Tahoma"/>
                <w:szCs w:val="22"/>
                <w:lang w:eastAsia="en-US"/>
              </w:rPr>
              <w:t>-</w:t>
            </w:r>
          </w:p>
        </w:tc>
      </w:tr>
      <w:tr w:rsidR="004A134D" w:rsidRPr="00502139" w14:paraId="4AE09B5C" w14:textId="77777777" w:rsidTr="002E18FD">
        <w:trPr>
          <w:trHeight w:val="923"/>
        </w:trPr>
        <w:tc>
          <w:tcPr>
            <w:tcW w:w="1129" w:type="dxa"/>
            <w:vAlign w:val="center"/>
          </w:tcPr>
          <w:p w14:paraId="239BD7E5" w14:textId="681AF988" w:rsidR="004A134D" w:rsidRPr="006D1E34" w:rsidRDefault="004A134D" w:rsidP="004A134D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</w:pPr>
            <w:r w:rsidRPr="006D1E34">
              <w:rPr>
                <w:rFonts w:ascii="Tahoma" w:hAnsi="Tahoma" w:cs="Tahoma"/>
                <w:b/>
                <w:bCs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/>
                <w:b/>
                <w:bCs/>
                <w:sz w:val="20"/>
                <w:szCs w:val="20"/>
                <w:lang w:eastAsia="en-US"/>
              </w:rPr>
              <w:t>5</w:t>
            </w:r>
          </w:p>
        </w:tc>
        <w:tc>
          <w:tcPr>
            <w:tcW w:w="6336" w:type="dxa"/>
            <w:vAlign w:val="center"/>
          </w:tcPr>
          <w:p w14:paraId="2CB640B6" w14:textId="42828418" w:rsidR="004A134D" w:rsidRPr="00445AC4" w:rsidRDefault="002E18FD" w:rsidP="004A134D">
            <w:pPr>
              <w:spacing w:after="0" w:line="240" w:lineRule="auto"/>
              <w:rPr>
                <w:rFonts w:ascii="Tahoma" w:hAnsi="Tahoma" w:cs="Tahoma"/>
                <w:sz w:val="21"/>
                <w:szCs w:val="21"/>
                <w:highlight w:val="yellow"/>
                <w:lang w:eastAsia="en-US"/>
              </w:rPr>
            </w:pPr>
            <w:r w:rsidRPr="006222DF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ท่าอากาศยานนานาชาติดอนเมือง</w:t>
            </w:r>
          </w:p>
        </w:tc>
        <w:tc>
          <w:tcPr>
            <w:tcW w:w="1035" w:type="dxa"/>
            <w:vAlign w:val="center"/>
          </w:tcPr>
          <w:p w14:paraId="66DD5BC2" w14:textId="0E5A8BF9" w:rsidR="004A134D" w:rsidRPr="00ED5F51" w:rsidRDefault="002E18FD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  <w:tc>
          <w:tcPr>
            <w:tcW w:w="2105" w:type="dxa"/>
            <w:vAlign w:val="center"/>
          </w:tcPr>
          <w:p w14:paraId="551612EB" w14:textId="70A521F5" w:rsidR="004A134D" w:rsidRPr="006B7E20" w:rsidRDefault="00484FEA" w:rsidP="004A134D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-</w:t>
            </w:r>
          </w:p>
        </w:tc>
      </w:tr>
    </w:tbl>
    <w:p w14:paraId="67D893C5" w14:textId="77777777" w:rsidR="005260CE" w:rsidRDefault="005260CE" w:rsidP="005260CE">
      <w:pPr>
        <w:spacing w:after="0"/>
        <w:ind w:right="-6"/>
        <w:jc w:val="center"/>
        <w:rPr>
          <w:rFonts w:ascii="Cambria" w:hAnsi="Cambria" w:cs="Tahoma"/>
          <w:b/>
          <w:bCs/>
          <w:sz w:val="8"/>
          <w:szCs w:val="8"/>
          <w:lang w:val="en-GB"/>
        </w:rPr>
      </w:pPr>
    </w:p>
    <w:p w14:paraId="314FCDD7" w14:textId="77777777" w:rsidR="000C6D29" w:rsidRDefault="000C6D29" w:rsidP="004A134D">
      <w:pPr>
        <w:spacing w:after="0"/>
        <w:ind w:right="-6"/>
        <w:rPr>
          <w:rFonts w:ascii="Cambria" w:hAnsi="Cambria" w:cs="Tahoma"/>
          <w:b/>
          <w:bCs/>
          <w:sz w:val="8"/>
          <w:szCs w:val="8"/>
          <w:lang w:val="en-GB"/>
        </w:rPr>
      </w:pPr>
    </w:p>
    <w:p w14:paraId="2DCED2B2" w14:textId="77777777" w:rsidR="003B5A15" w:rsidRDefault="003B5A15" w:rsidP="004A134D">
      <w:pPr>
        <w:spacing w:after="0"/>
        <w:ind w:right="-6"/>
        <w:rPr>
          <w:rFonts w:ascii="Cambria" w:hAnsi="Cambria" w:cs="Tahoma" w:hint="cs"/>
          <w:b/>
          <w:bCs/>
          <w:sz w:val="8"/>
          <w:szCs w:val="8"/>
          <w:lang w:val="en-GB"/>
        </w:rPr>
      </w:pPr>
    </w:p>
    <w:p w14:paraId="47087542" w14:textId="671E72C2" w:rsidR="00077820" w:rsidRPr="008B684B" w:rsidRDefault="00077820" w:rsidP="00077820">
      <w:pPr>
        <w:pBdr>
          <w:bottom w:val="single" w:sz="4" w:space="1" w:color="auto"/>
        </w:pBdr>
        <w:shd w:val="clear" w:color="auto" w:fill="002060"/>
        <w:tabs>
          <w:tab w:val="left" w:pos="2010"/>
          <w:tab w:val="center" w:pos="5102"/>
        </w:tabs>
        <w:spacing w:after="0" w:line="240" w:lineRule="auto"/>
        <w:rPr>
          <w:rFonts w:ascii="Tahoma" w:hAnsi="Tahoma" w:cs="Tahoma"/>
          <w:b/>
          <w:bCs/>
          <w:color w:val="FFFFFF"/>
          <w:sz w:val="32"/>
          <w:szCs w:val="32"/>
        </w:rPr>
      </w:pP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lastRenderedPageBreak/>
        <w:tab/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โดยสายการบิน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>แอร์เอเชียเอ็กซ์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 xml:space="preserve"> 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(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XJ</w:t>
      </w:r>
      <w:r w:rsidRPr="00C515B8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>)</w:t>
      </w:r>
    </w:p>
    <w:p w14:paraId="40243A18" w14:textId="490EDF63" w:rsidR="00077820" w:rsidRPr="00077820" w:rsidRDefault="00077820" w:rsidP="000F7638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15D13"/>
          <w:sz w:val="12"/>
          <w:szCs w:val="12"/>
        </w:rPr>
      </w:pPr>
    </w:p>
    <w:p w14:paraId="5F95DC19" w14:textId="15FAC2C9" w:rsidR="006B4A00" w:rsidRPr="006B4A00" w:rsidRDefault="002E18FD" w:rsidP="006B4A00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0000"/>
          <w:sz w:val="32"/>
          <w:szCs w:val="32"/>
        </w:rPr>
        <w:drawing>
          <wp:inline distT="0" distB="0" distL="0" distR="0" wp14:anchorId="0E9292E2" wp14:editId="11513680">
            <wp:extent cx="6465570" cy="1957705"/>
            <wp:effectExtent l="0" t="0" r="0" b="4445"/>
            <wp:docPr id="8766504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5570" cy="19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98C11" w14:textId="3894BD17" w:rsidR="000157B5" w:rsidRDefault="00860FBA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8A0809">
        <w:rPr>
          <w:rFonts w:ascii="Tahoma" w:hAnsi="Tahoma" w:cs="Tahoma"/>
          <w:b/>
          <w:bCs/>
          <w:color w:val="0000FF"/>
          <w:sz w:val="36"/>
          <w:szCs w:val="36"/>
          <w:cs/>
        </w:rPr>
        <w:t>ไฮไลท์</w:t>
      </w:r>
      <w:r w:rsidRPr="008A0809">
        <w:rPr>
          <w:rFonts w:ascii="Tahoma" w:hAnsi="Tahoma" w:cs="Tahoma"/>
          <w:b/>
          <w:bCs/>
          <w:color w:val="0000FF"/>
          <w:sz w:val="36"/>
          <w:szCs w:val="36"/>
        </w:rPr>
        <w:t xml:space="preserve">!! </w:t>
      </w:r>
      <w:r w:rsidR="000157B5" w:rsidRPr="000157B5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>จุดชมวิว</w:t>
      </w:r>
      <w:r w:rsidR="000157B5" w:rsidRPr="000157B5">
        <w:rPr>
          <w:rFonts w:ascii="Tahoma" w:hAnsi="Tahoma" w:cs="Tahoma"/>
          <w:b/>
          <w:bCs/>
          <w:color w:val="0000FF"/>
          <w:sz w:val="32"/>
          <w:szCs w:val="32"/>
          <w:cs/>
        </w:rPr>
        <w:t>ตึกอุเมดะ สกาย</w:t>
      </w:r>
      <w:r w:rsidRPr="000157B5">
        <w:rPr>
          <w:rFonts w:ascii="Tahoma" w:hAnsi="Tahoma" w:cs="Tahoma" w:hint="cs"/>
          <w:b/>
          <w:bCs/>
          <w:color w:val="0000FF"/>
          <w:sz w:val="32"/>
          <w:szCs w:val="32"/>
          <w:cs/>
        </w:rPr>
        <w:t xml:space="preserve"> </w:t>
      </w:r>
      <w:r w:rsidR="000157B5" w:rsidRPr="000157B5">
        <w:rPr>
          <w:rFonts w:ascii="Tahoma" w:hAnsi="Tahoma" w:cs="Tahoma"/>
          <w:b/>
          <w:bCs/>
          <w:sz w:val="28"/>
          <w:cs/>
        </w:rPr>
        <w:t>อาคารที่โ</w:t>
      </w:r>
      <w:r w:rsidR="000157B5">
        <w:rPr>
          <w:rFonts w:ascii="Tahoma" w:hAnsi="Tahoma" w:cs="Tahoma" w:hint="cs"/>
          <w:b/>
          <w:bCs/>
          <w:sz w:val="28"/>
          <w:cs/>
        </w:rPr>
        <w:t>ด่ง</w:t>
      </w:r>
      <w:r w:rsidR="000157B5" w:rsidRPr="000157B5">
        <w:rPr>
          <w:rFonts w:ascii="Tahoma" w:hAnsi="Tahoma" w:cs="Tahoma"/>
          <w:b/>
          <w:bCs/>
          <w:sz w:val="28"/>
          <w:cs/>
        </w:rPr>
        <w:t>ดังมากที่สุดของเมือง</w:t>
      </w:r>
      <w:r w:rsidR="000157B5">
        <w:rPr>
          <w:rFonts w:ascii="Tahoma" w:hAnsi="Tahoma" w:cs="Tahoma" w:hint="cs"/>
          <w:b/>
          <w:bCs/>
          <w:sz w:val="28"/>
          <w:cs/>
        </w:rPr>
        <w:t>โอซาก้า</w:t>
      </w:r>
      <w:r>
        <w:rPr>
          <w:rFonts w:ascii="Tahoma" w:hAnsi="Tahoma" w:cs="Tahoma"/>
          <w:b/>
          <w:bCs/>
          <w:color w:val="FF0000"/>
          <w:sz w:val="32"/>
          <w:szCs w:val="32"/>
          <w:cs/>
        </w:rPr>
        <w:br/>
      </w:r>
      <w:r w:rsidR="000157B5" w:rsidRPr="000157B5">
        <w:rPr>
          <w:rFonts w:ascii="Tahoma" w:hAnsi="Tahoma" w:cs="Tahoma" w:hint="cs"/>
          <w:b/>
          <w:bCs/>
          <w:color w:val="0000FF"/>
          <w:sz w:val="36"/>
          <w:szCs w:val="36"/>
          <w:cs/>
        </w:rPr>
        <w:t xml:space="preserve">วัดนันเซ็นจิ </w:t>
      </w:r>
      <w:r w:rsidR="000157B5" w:rsidRPr="000157B5">
        <w:rPr>
          <w:rFonts w:ascii="Tahoma" w:hAnsi="Tahoma" w:cs="Tahoma" w:hint="cs"/>
          <w:b/>
          <w:bCs/>
          <w:sz w:val="32"/>
          <w:szCs w:val="32"/>
          <w:cs/>
        </w:rPr>
        <w:t>วัดพุทธลัทธิเซน หรือที่</w:t>
      </w:r>
      <w:r w:rsidR="000157B5">
        <w:rPr>
          <w:rFonts w:ascii="Tahoma" w:hAnsi="Tahoma" w:cs="Tahoma" w:hint="cs"/>
          <w:b/>
          <w:bCs/>
          <w:sz w:val="32"/>
          <w:szCs w:val="32"/>
          <w:cs/>
        </w:rPr>
        <w:t>เรียกกันว่า</w:t>
      </w:r>
      <w:r w:rsidR="000157B5" w:rsidRPr="000157B5">
        <w:rPr>
          <w:rFonts w:ascii="Tahoma" w:hAnsi="Tahoma" w:cs="Tahoma" w:hint="cs"/>
          <w:b/>
          <w:bCs/>
          <w:sz w:val="32"/>
          <w:szCs w:val="32"/>
          <w:cs/>
        </w:rPr>
        <w:t>วัดแห่งสะพานคลองส่งน้ำ</w:t>
      </w:r>
    </w:p>
    <w:p w14:paraId="388111ED" w14:textId="39C301D1" w:rsidR="000157B5" w:rsidRPr="000157B5" w:rsidRDefault="000157B5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00FF"/>
          <w:sz w:val="36"/>
          <w:szCs w:val="36"/>
        </w:rPr>
      </w:pPr>
      <w:r w:rsidRPr="00E773B7">
        <w:rPr>
          <w:rFonts w:ascii="Tahoma" w:hAnsi="Tahoma" w:cs="Tahoma" w:hint="cs"/>
          <w:b/>
          <w:bCs/>
          <w:sz w:val="28"/>
          <w:cs/>
        </w:rPr>
        <w:t>ชมสวน</w:t>
      </w:r>
      <w:r>
        <w:rPr>
          <w:rFonts w:ascii="Tahoma" w:hAnsi="Tahoma" w:cs="Tahoma" w:hint="cs"/>
          <w:b/>
          <w:bCs/>
          <w:sz w:val="28"/>
          <w:cs/>
        </w:rPr>
        <w:t>สไตล์</w:t>
      </w:r>
      <w:r w:rsidRPr="00E773B7">
        <w:rPr>
          <w:rFonts w:ascii="Tahoma" w:hAnsi="Tahoma" w:cs="Tahoma" w:hint="cs"/>
          <w:b/>
          <w:bCs/>
          <w:sz w:val="28"/>
          <w:cs/>
        </w:rPr>
        <w:t>ญี่ปุ่น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และเยือน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วัดกินคะคุจิ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หรือ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0157B5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>วัดเงิน</w:t>
      </w:r>
      <w:r w:rsidRPr="000157B5">
        <w:rPr>
          <w:rFonts w:ascii="Tahoma" w:hAnsi="Tahoma" w:cs="Tahoma"/>
          <w:b/>
          <w:bCs/>
          <w:color w:val="0070C0"/>
          <w:sz w:val="32"/>
          <w:szCs w:val="32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แห่งเมืองเกียวโต</w:t>
      </w:r>
    </w:p>
    <w:p w14:paraId="39113AE5" w14:textId="19308654" w:rsidR="000F7638" w:rsidRPr="00955244" w:rsidRDefault="000157B5" w:rsidP="000157B5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2B7077">
        <w:rPr>
          <w:rFonts w:ascii="Cambria" w:hAnsi="Cambria" w:cs="Tahoma"/>
          <w:b/>
          <w:bCs/>
          <w:sz w:val="28"/>
          <w:cs/>
          <w:lang w:val="en-GB"/>
        </w:rPr>
        <w:t>จุดชมซากุระยอด</w:t>
      </w:r>
      <w:r>
        <w:rPr>
          <w:rFonts w:ascii="Cambria" w:hAnsi="Cambria" w:cs="Tahoma" w:hint="cs"/>
          <w:b/>
          <w:bCs/>
          <w:sz w:val="28"/>
          <w:cs/>
          <w:lang w:val="en-GB"/>
        </w:rPr>
        <w:t xml:space="preserve">ฮิต กว่า 500 ต้น ตลอดริมคลอง </w:t>
      </w:r>
      <w:r w:rsidRPr="00CD6E3D">
        <w:rPr>
          <w:rFonts w:ascii="Cambria" w:hAnsi="Cambria" w:cs="Tahoma"/>
          <w:b/>
          <w:bCs/>
          <w:color w:val="FF33CC"/>
          <w:sz w:val="28"/>
          <w:cs/>
          <w:lang w:val="en-GB"/>
        </w:rPr>
        <w:t>ถนนสายนักปราชญ์</w:t>
      </w:r>
      <w:r>
        <w:rPr>
          <w:rFonts w:ascii="Tahoma" w:hAnsi="Tahoma" w:cs="Tahoma"/>
          <w:b/>
          <w:bCs/>
          <w:sz w:val="28"/>
        </w:rPr>
        <w:t xml:space="preserve"> </w:t>
      </w:r>
      <w:r w:rsidRPr="00CD6E3D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(ขึ้นกับภูมิอากาศ)</w:t>
      </w:r>
    </w:p>
    <w:p w14:paraId="57213FF7" w14:textId="420F7B3E" w:rsidR="00C343D0" w:rsidRDefault="007930F6" w:rsidP="00C343D0">
      <w:pPr>
        <w:spacing w:after="0"/>
        <w:ind w:right="-6"/>
        <w:jc w:val="center"/>
        <w:rPr>
          <w:rFonts w:ascii="Cambria" w:hAnsi="Cambria" w:cs="Tahoma"/>
          <w:b/>
          <w:bCs/>
          <w:color w:val="0070C0"/>
          <w:sz w:val="36"/>
          <w:szCs w:val="36"/>
          <w:lang w:val="en-GB"/>
        </w:rPr>
      </w:pPr>
      <w:r w:rsidRPr="000157B5">
        <w:rPr>
          <w:rFonts w:ascii="Cambria" w:hAnsi="Cambria" w:cs="Tahoma" w:hint="cs"/>
          <w:b/>
          <w:bCs/>
          <w:sz w:val="28"/>
          <w:cs/>
          <w:lang w:val="en-GB"/>
        </w:rPr>
        <w:t>ชมความยิ่งใหญ่</w:t>
      </w:r>
      <w:r w:rsidRPr="000157B5">
        <w:rPr>
          <w:rFonts w:ascii="Cambria" w:hAnsi="Cambria" w:cs="Tahoma"/>
          <w:b/>
          <w:bCs/>
          <w:sz w:val="28"/>
          <w:cs/>
          <w:lang w:val="en-GB"/>
        </w:rPr>
        <w:t xml:space="preserve"> </w:t>
      </w:r>
      <w:r w:rsidRPr="000157B5">
        <w:rPr>
          <w:rFonts w:ascii="Cambria" w:hAnsi="Cambria" w:cs="Tahoma" w:hint="cs"/>
          <w:b/>
          <w:bCs/>
          <w:sz w:val="28"/>
          <w:cs/>
          <w:lang w:val="en-GB"/>
        </w:rPr>
        <w:t>ของ</w:t>
      </w:r>
      <w:r w:rsidRPr="000157B5">
        <w:rPr>
          <w:rFonts w:ascii="Cambria" w:hAnsi="Cambria" w:cs="Tahoma"/>
          <w:b/>
          <w:bCs/>
          <w:sz w:val="28"/>
          <w:cs/>
          <w:lang w:val="en-GB"/>
        </w:rPr>
        <w:t xml:space="preserve"> </w:t>
      </w:r>
      <w:r w:rsidRPr="00955244">
        <w:rPr>
          <w:rFonts w:ascii="Cambria" w:hAnsi="Cambria" w:cs="Tahoma" w:hint="cs"/>
          <w:b/>
          <w:bCs/>
          <w:color w:val="0070C0"/>
          <w:sz w:val="36"/>
          <w:szCs w:val="36"/>
          <w:cs/>
          <w:lang w:val="en-GB"/>
        </w:rPr>
        <w:t>ปราสาทโอซาก้า</w:t>
      </w:r>
      <w:r w:rsidR="000157B5">
        <w:rPr>
          <w:rFonts w:ascii="Cambria" w:hAnsi="Cambria" w:cs="Tahoma" w:hint="cs"/>
          <w:b/>
          <w:bCs/>
          <w:color w:val="0070C0"/>
          <w:sz w:val="36"/>
          <w:szCs w:val="36"/>
          <w:cs/>
          <w:lang w:val="en-GB"/>
        </w:rPr>
        <w:t xml:space="preserve"> </w:t>
      </w:r>
      <w:r w:rsidR="000157B5" w:rsidRPr="000157B5">
        <w:rPr>
          <w:rFonts w:ascii="Cambria" w:hAnsi="Cambria" w:cs="Tahoma" w:hint="cs"/>
          <w:b/>
          <w:bCs/>
          <w:sz w:val="28"/>
          <w:cs/>
          <w:lang w:val="en-GB"/>
        </w:rPr>
        <w:t>และ</w:t>
      </w:r>
      <w:r w:rsidR="000157B5" w:rsidRPr="002B7077">
        <w:rPr>
          <w:rFonts w:ascii="Cambria" w:hAnsi="Cambria" w:cs="Tahoma"/>
          <w:b/>
          <w:bCs/>
          <w:sz w:val="28"/>
          <w:cs/>
          <w:lang w:val="en-GB"/>
        </w:rPr>
        <w:t>จุดชมซากุระยอด</w:t>
      </w:r>
      <w:r w:rsidR="000157B5">
        <w:rPr>
          <w:rFonts w:ascii="Cambria" w:hAnsi="Cambria" w:cs="Tahoma" w:hint="cs"/>
          <w:b/>
          <w:bCs/>
          <w:sz w:val="28"/>
          <w:cs/>
          <w:lang w:val="en-GB"/>
        </w:rPr>
        <w:t>ฮิต</w:t>
      </w:r>
      <w:r w:rsidR="000157B5" w:rsidRPr="00CD6E3D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(ขึ้นกับภูมิอากาศ)</w:t>
      </w:r>
    </w:p>
    <w:p w14:paraId="10341DDE" w14:textId="3F648692" w:rsidR="007616C0" w:rsidRDefault="007616C0" w:rsidP="007616C0">
      <w:pPr>
        <w:spacing w:after="0"/>
        <w:ind w:right="-6"/>
        <w:jc w:val="center"/>
        <w:rPr>
          <w:rFonts w:ascii="Tahoma" w:hAnsi="Tahoma" w:cs="Tahoma"/>
          <w:sz w:val="24"/>
          <w:szCs w:val="24"/>
        </w:rPr>
      </w:pPr>
      <w:r w:rsidRPr="0076205C">
        <w:rPr>
          <w:rFonts w:ascii="Tahoma" w:hAnsi="Tahoma" w:cs="Tahoma"/>
          <w:b/>
          <w:bCs/>
          <w:color w:val="0000FF"/>
          <w:sz w:val="28"/>
          <w:cs/>
          <w:lang w:eastAsia="en-US"/>
        </w:rPr>
        <w:t>ศาลเจ้านัมบะยาซากะ</w:t>
      </w:r>
      <w:r w:rsidRPr="0076205C">
        <w:rPr>
          <w:rFonts w:ascii="Tahoma" w:hAnsi="Tahoma" w:cs="Tahoma" w:hint="cs"/>
          <w:color w:val="0000FF"/>
          <w:sz w:val="28"/>
          <w:cs/>
          <w:lang w:eastAsia="en-US"/>
        </w:rPr>
        <w:t xml:space="preserve"> </w:t>
      </w:r>
      <w:r w:rsidRPr="000157B5">
        <w:rPr>
          <w:rFonts w:ascii="Tahoma" w:hAnsi="Tahoma" w:cs="Tahoma" w:hint="cs"/>
          <w:b/>
          <w:bCs/>
          <w:sz w:val="24"/>
          <w:szCs w:val="24"/>
          <w:cs/>
        </w:rPr>
        <w:t>ศาลเจ้ารูปปั้นหน้าสิงโตอ้าปากขนาดใหญ่ เชื่อกันว่ากลืนกินสิ่งไม่ดี</w:t>
      </w:r>
    </w:p>
    <w:p w14:paraId="7FC8C07A" w14:textId="68EE6A60" w:rsidR="00D1347E" w:rsidRPr="002E18FD" w:rsidRDefault="000157B5" w:rsidP="002E18FD">
      <w:pPr>
        <w:spacing w:after="0"/>
        <w:ind w:right="-6"/>
        <w:jc w:val="center"/>
        <w:rPr>
          <w:rFonts w:ascii="Tahoma" w:hAnsi="Tahoma" w:cs="Tahoma"/>
          <w:b/>
          <w:bCs/>
          <w:sz w:val="32"/>
          <w:szCs w:val="32"/>
        </w:rPr>
      </w:pPr>
      <w:r w:rsidRPr="000157B5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ช้อปชิม</w:t>
      </w:r>
      <w:r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อาหารสดๆที่</w:t>
      </w:r>
      <w:r w:rsidRPr="000157B5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ตลาดปลาชื่อดังใจกลางโอซาก้า</w:t>
      </w:r>
      <w:r w:rsidRPr="000157B5">
        <w:rPr>
          <w:rFonts w:ascii="Cambria" w:hAnsi="Cambria" w:cs="Tahoma"/>
          <w:b/>
          <w:bCs/>
          <w:sz w:val="32"/>
          <w:szCs w:val="32"/>
          <w:cs/>
          <w:lang w:val="en-GB"/>
        </w:rPr>
        <w:t xml:space="preserve"> </w:t>
      </w:r>
      <w:r w:rsidRPr="000157B5">
        <w:rPr>
          <w:rFonts w:ascii="Cambria" w:hAnsi="Cambria" w:cs="Tahoma" w:hint="cs"/>
          <w:b/>
          <w:bCs/>
          <w:color w:val="0070C0"/>
          <w:sz w:val="32"/>
          <w:szCs w:val="32"/>
          <w:cs/>
          <w:lang w:val="en-GB"/>
        </w:rPr>
        <w:t>ตลาดคุโรมง</w:t>
      </w:r>
      <w:r w:rsidR="00C343D0" w:rsidRPr="00784EF0">
        <w:rPr>
          <w:rFonts w:ascii="Tahoma" w:hAnsi="Tahoma" w:cs="Tahoma"/>
          <w:b/>
          <w:bCs/>
          <w:sz w:val="32"/>
          <w:szCs w:val="32"/>
          <w:cs/>
        </w:rPr>
        <w:br/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>และ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 ย่านชินไซบาชิ</w:t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 xml:space="preserve"> พร้อมเช็คอิน 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ป้ายกูลิโกะแมน </w:t>
      </w:r>
      <w:r w:rsidR="00C343D0" w:rsidRPr="00784EF0">
        <w:rPr>
          <w:rFonts w:ascii="Tahoma" w:hAnsi="Tahoma" w:cs="Tahoma" w:hint="cs"/>
          <w:b/>
          <w:bCs/>
          <w:sz w:val="32"/>
          <w:szCs w:val="32"/>
          <w:cs/>
        </w:rPr>
        <w:t>แห่ง</w:t>
      </w:r>
      <w:r w:rsidR="00C343D0" w:rsidRPr="00784EF0">
        <w:rPr>
          <w:rFonts w:ascii="Tahoma" w:hAnsi="Tahoma" w:cs="Tahoma" w:hint="cs"/>
          <w:b/>
          <w:bCs/>
          <w:color w:val="0070C0"/>
          <w:sz w:val="32"/>
          <w:szCs w:val="32"/>
          <w:cs/>
        </w:rPr>
        <w:t xml:space="preserve"> โดทงโบริ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0F7638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2198"/>
        <w:gridCol w:w="1620"/>
        <w:gridCol w:w="1440"/>
      </w:tblGrid>
      <w:tr w:rsidR="00D52410" w:rsidRPr="009C401C" w14:paraId="0DD693FD" w14:textId="77777777" w:rsidTr="00EA009A">
        <w:trPr>
          <w:trHeight w:val="420"/>
        </w:trPr>
        <w:tc>
          <w:tcPr>
            <w:tcW w:w="10075" w:type="dxa"/>
            <w:gridSpan w:val="4"/>
            <w:shd w:val="clear" w:color="auto" w:fill="002060"/>
            <w:vAlign w:val="center"/>
          </w:tcPr>
          <w:p w14:paraId="28FD05DC" w14:textId="68D78005" w:rsidR="00D52410" w:rsidRPr="009C401C" w:rsidRDefault="00D52410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EA009A" w:rsidRPr="009C401C" w14:paraId="2CA7A5FF" w14:textId="77777777" w:rsidTr="00EA009A">
        <w:trPr>
          <w:trHeight w:val="256"/>
        </w:trPr>
        <w:tc>
          <w:tcPr>
            <w:tcW w:w="4817" w:type="dxa"/>
            <w:shd w:val="clear" w:color="auto" w:fill="C45911" w:themeFill="accent2" w:themeFillShade="BF"/>
            <w:vAlign w:val="center"/>
          </w:tcPr>
          <w:p w14:paraId="03726318" w14:textId="015260CD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0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2198" w:type="dxa"/>
            <w:shd w:val="clear" w:color="auto" w:fill="C45911" w:themeFill="accent2" w:themeFillShade="BF"/>
            <w:vAlign w:val="center"/>
          </w:tcPr>
          <w:p w14:paraId="5650437E" w14:textId="77777777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620" w:type="dxa"/>
            <w:shd w:val="clear" w:color="auto" w:fill="C45911" w:themeFill="accent2" w:themeFillShade="BF"/>
            <w:vAlign w:val="center"/>
          </w:tcPr>
          <w:p w14:paraId="603A2651" w14:textId="77777777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440" w:type="dxa"/>
            <w:shd w:val="clear" w:color="auto" w:fill="C45911" w:themeFill="accent2" w:themeFillShade="BF"/>
            <w:vAlign w:val="center"/>
          </w:tcPr>
          <w:p w14:paraId="31DCE0B2" w14:textId="33057B58" w:rsidR="00EA009A" w:rsidRPr="009C401C" w:rsidRDefault="00EA009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tr w:rsidR="00EA009A" w:rsidRPr="009C401C" w14:paraId="75AB700E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6187A3E5" w14:textId="3FE47D20" w:rsidR="00EA009A" w:rsidRDefault="003A3D23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="00F60AEF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06</w:t>
            </w:r>
            <w:r w:rsidR="00F60AEF"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 w:rsidR="00086FE4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</w:t>
            </w:r>
            <w:r w:rsidR="00F60AEF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256</w:t>
            </w:r>
            <w:r w:rsidR="00086FE4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2BA77B95" w14:textId="7C26864A" w:rsidR="00EA009A" w:rsidRDefault="007F7570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33</w:t>
            </w:r>
            <w:r w:rsidR="00EA009A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EA009A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33CD27A" w14:textId="214ED13C" w:rsidR="00EA009A" w:rsidRDefault="003A3D23" w:rsidP="00860FB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8</w:t>
            </w:r>
            <w:r w:rsidR="00EA009A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="00EA009A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5F6379DF" w14:textId="6FB84E4F" w:rsidR="00EA009A" w:rsidRPr="006A7691" w:rsidRDefault="003A3D23" w:rsidP="00860FBA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0CA11D3F" wp14:editId="1BEBA6C5">
                  <wp:extent cx="247650" cy="247650"/>
                  <wp:effectExtent l="0" t="0" r="0" b="0"/>
                  <wp:docPr id="283243011" name="Picture 24" descr="แสงแดด สภาพอากาศ - สภาพอากาศและฤดูกาล ไอคอน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แสงแดด สภาพอากาศ - สภาพอากาศและฤดูกาล ไอคอน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00" cy="25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3D23" w:rsidRPr="009C401C" w14:paraId="7E07D092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75F047C5" w14:textId="3682CDA2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09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13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 2568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1DFE5425" w14:textId="0540DAED" w:rsidR="003A3D23" w:rsidRDefault="007F7570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35</w:t>
            </w:r>
            <w:r w:rsidR="003A3D23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3A3D23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40EEC16B" w14:textId="5C4F0C99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8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227F05A2" w14:textId="232CEE00" w:rsidR="003A3D23" w:rsidRPr="006A7691" w:rsidRDefault="003B5A15" w:rsidP="003A3D2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78176" behindDoc="1" locked="0" layoutInCell="1" allowOverlap="1" wp14:anchorId="0DB3335F" wp14:editId="63FE3701">
                  <wp:simplePos x="0" y="0"/>
                  <wp:positionH relativeFrom="column">
                    <wp:posOffset>313055</wp:posOffset>
                  </wp:positionH>
                  <wp:positionV relativeFrom="paragraph">
                    <wp:posOffset>-239395</wp:posOffset>
                  </wp:positionV>
                  <wp:extent cx="236220" cy="236220"/>
                  <wp:effectExtent l="0" t="0" r="0" b="0"/>
                  <wp:wrapSquare wrapText="bothSides"/>
                  <wp:docPr id="194809352" name="Picture 194809352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A3D23" w:rsidRPr="009C401C" w14:paraId="165C65F9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16F32D39" w14:textId="7879599A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16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20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 2568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0A1AAE44" w14:textId="45CEF2CF" w:rsidR="003A3D23" w:rsidRDefault="007F7570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38</w:t>
            </w:r>
            <w:r w:rsidR="003A3D23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3A3D23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3C9C0FEA" w14:textId="12F6FC5D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8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4A1B5A1A" w14:textId="24FB11ED" w:rsidR="003A3D23" w:rsidRPr="006A7691" w:rsidRDefault="003A3D23" w:rsidP="003A3D2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75104" behindDoc="1" locked="0" layoutInCell="1" allowOverlap="1" wp14:anchorId="4EEB8504" wp14:editId="3C5AD514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-229870</wp:posOffset>
                  </wp:positionV>
                  <wp:extent cx="236220" cy="236220"/>
                  <wp:effectExtent l="0" t="0" r="0" b="0"/>
                  <wp:wrapSquare wrapText="bothSides"/>
                  <wp:docPr id="1289599938" name="Picture 1289599938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A3D23" w:rsidRPr="009C401C" w14:paraId="61EEC1B6" w14:textId="77777777" w:rsidTr="00BE456D">
        <w:trPr>
          <w:trHeight w:val="576"/>
        </w:trPr>
        <w:tc>
          <w:tcPr>
            <w:tcW w:w="4817" w:type="dxa"/>
            <w:shd w:val="clear" w:color="auto" w:fill="auto"/>
            <w:vAlign w:val="center"/>
          </w:tcPr>
          <w:p w14:paraId="24FBCE7F" w14:textId="10B5D458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–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27</w:t>
            </w:r>
            <w:r>
              <w:rPr>
                <w:rFonts w:ascii="Tahoma" w:hAnsi="Tahoma" w:cs="Tahoma"/>
                <w:b/>
                <w:bCs/>
                <w:sz w:val="22"/>
                <w:szCs w:val="22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มีนาคม 2568</w:t>
            </w:r>
          </w:p>
        </w:tc>
        <w:tc>
          <w:tcPr>
            <w:tcW w:w="2198" w:type="dxa"/>
            <w:shd w:val="clear" w:color="auto" w:fill="auto"/>
            <w:vAlign w:val="center"/>
          </w:tcPr>
          <w:p w14:paraId="6B2DB174" w14:textId="3B9215EC" w:rsidR="003A3D23" w:rsidRDefault="007F7570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38</w:t>
            </w:r>
            <w:r w:rsidR="003A3D23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</w:t>
            </w:r>
            <w:r w:rsidR="003A3D23"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620" w:type="dxa"/>
            <w:shd w:val="clear" w:color="auto" w:fill="auto"/>
            <w:vAlign w:val="center"/>
          </w:tcPr>
          <w:p w14:paraId="52FDAEBE" w14:textId="288C07E7" w:rsidR="003A3D23" w:rsidRDefault="003A3D23" w:rsidP="003A3D23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r>
              <w:rPr>
                <w:rFonts w:ascii="Tahoma" w:hAnsi="Tahoma" w:cs="Tahoma" w:hint="cs"/>
                <w:b/>
                <w:bCs/>
                <w:color w:val="auto"/>
                <w:sz w:val="22"/>
                <w:szCs w:val="22"/>
                <w:cs/>
                <w:lang w:val="en-US"/>
              </w:rPr>
              <w:t>8</w:t>
            </w:r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,000.</w:t>
            </w:r>
            <w:r w:rsidRPr="000F402D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-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692595BF" w14:textId="6F052F95" w:rsidR="003A3D23" w:rsidRPr="006A7691" w:rsidRDefault="003A3D23" w:rsidP="003A3D23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 w:rsidRPr="006A7691">
              <w:rPr>
                <w:noProof/>
                <w:sz w:val="2"/>
                <w:szCs w:val="2"/>
              </w:rPr>
              <w:drawing>
                <wp:anchor distT="0" distB="0" distL="114300" distR="114300" simplePos="0" relativeHeight="252976128" behindDoc="1" locked="0" layoutInCell="1" allowOverlap="1" wp14:anchorId="34FF4D7B" wp14:editId="414C4651">
                  <wp:simplePos x="0" y="0"/>
                  <wp:positionH relativeFrom="column">
                    <wp:posOffset>298450</wp:posOffset>
                  </wp:positionH>
                  <wp:positionV relativeFrom="paragraph">
                    <wp:posOffset>-229870</wp:posOffset>
                  </wp:positionV>
                  <wp:extent cx="236220" cy="236220"/>
                  <wp:effectExtent l="0" t="0" r="0" b="0"/>
                  <wp:wrapSquare wrapText="bothSides"/>
                  <wp:docPr id="1641917829" name="Picture 1641917829" descr="Sun Icon Vector Art, Icons, and Graphics for Free Downlo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Sun Icon Vector Art, Icons, and Graphics for Free Downlo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" cy="23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bookmarkEnd w:id="0"/>
    </w:tbl>
    <w:p w14:paraId="09EEF0D5" w14:textId="39D0E88C" w:rsidR="00054DDE" w:rsidRPr="004A134D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lang w:eastAsia="en-GB"/>
        </w:rPr>
      </w:pPr>
    </w:p>
    <w:p w14:paraId="606A5928" w14:textId="77777777" w:rsidR="00054DDE" w:rsidRPr="00092ED4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12"/>
          <w:szCs w:val="12"/>
        </w:rPr>
      </w:pPr>
    </w:p>
    <w:p w14:paraId="4E615013" w14:textId="77777777" w:rsidR="002A1F79" w:rsidRPr="00F85C8B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649C3CB" w14:textId="529D57C7" w:rsidR="002A1F79" w:rsidRPr="00710DF9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56E902E2" w14:textId="15E824FB" w:rsidR="002A1F79" w:rsidRDefault="002A1F79" w:rsidP="00A70923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D2824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>ค่าทิป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ท่านละ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  <w:cs/>
        </w:rPr>
        <w:t xml:space="preserve"> </w:t>
      </w:r>
      <w:r w:rsidR="002A7853"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</w:rPr>
        <w:t>2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>,</w:t>
      </w:r>
      <w:r w:rsidR="002A7853" w:rsidRPr="00BC1A81">
        <w:rPr>
          <w:rFonts w:ascii="Tahoma" w:hAnsi="Tahoma" w:cs="Tahoma"/>
          <w:b/>
          <w:bCs/>
          <w:sz w:val="24"/>
          <w:szCs w:val="24"/>
          <w:highlight w:val="yellow"/>
        </w:rPr>
        <w:t>0</w:t>
      </w:r>
      <w:r w:rsidRPr="00BC1A81">
        <w:rPr>
          <w:rFonts w:ascii="Tahoma" w:hAnsi="Tahoma" w:cs="Tahoma"/>
          <w:b/>
          <w:bCs/>
          <w:sz w:val="24"/>
          <w:szCs w:val="24"/>
          <w:highlight w:val="yellow"/>
        </w:rPr>
        <w:t xml:space="preserve">00 </w:t>
      </w:r>
      <w:r w:rsidRPr="00BC1A81">
        <w:rPr>
          <w:rFonts w:ascii="Tahoma" w:hAnsi="Tahoma" w:cs="Tahoma" w:hint="cs"/>
          <w:b/>
          <w:bCs/>
          <w:sz w:val="24"/>
          <w:szCs w:val="24"/>
          <w:highlight w:val="yellow"/>
          <w:cs/>
          <w:lang w:val="en-GB"/>
        </w:rPr>
        <w:t>บาท/ท่าน/ทริป</w:t>
      </w:r>
    </w:p>
    <w:p w14:paraId="14254FB4" w14:textId="2C2F81DC" w:rsidR="00BC1A81" w:rsidRPr="00BD2824" w:rsidRDefault="00BC1A81" w:rsidP="002A1F79">
      <w:pPr>
        <w:shd w:val="clear" w:color="auto" w:fill="FFF2CC" w:themeFill="accent4" w:themeFillTint="33"/>
        <w:spacing w:after="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ถ้าโปรแกรมมีการปรับราคา</w:t>
      </w:r>
      <w:r w:rsidRPr="00BC1A81">
        <w:rPr>
          <w:rFonts w:ascii="Tahoma" w:hAnsi="Tahoma" w:cs="Tahoma"/>
          <w:b/>
          <w:bCs/>
          <w:color w:val="FF0000"/>
          <w:szCs w:val="22"/>
          <w:cs/>
        </w:rPr>
        <w:t xml:space="preserve"> </w:t>
      </w:r>
      <w:r w:rsidRPr="00BC1A81">
        <w:rPr>
          <w:rFonts w:ascii="Tahoma" w:hAnsi="Tahoma" w:cs="Tahoma" w:hint="cs"/>
          <w:b/>
          <w:bCs/>
          <w:color w:val="FF0000"/>
          <w:szCs w:val="22"/>
          <w:cs/>
        </w:rPr>
        <w:t>บริษัทจะไม่มีอาหารบนเครื่องทันที</w:t>
      </w:r>
    </w:p>
    <w:p w14:paraId="3B796471" w14:textId="6BE47E63" w:rsidR="00C343D0" w:rsidRPr="00A70923" w:rsidRDefault="00C343D0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lang w:eastAsia="en-GB"/>
        </w:rPr>
      </w:pPr>
    </w:p>
    <w:tbl>
      <w:tblPr>
        <w:tblpPr w:leftFromText="180" w:rightFromText="180" w:vertAnchor="text" w:horzAnchor="margin" w:tblpY="52"/>
        <w:tblW w:w="1035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C343D0" w:rsidRPr="009904CC" w14:paraId="078E7D1B" w14:textId="77777777" w:rsidTr="00C343D0">
        <w:trPr>
          <w:trHeight w:val="374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BDD6EE" w:themeFill="accent1" w:themeFillTint="66"/>
            <w:vAlign w:val="center"/>
          </w:tcPr>
          <w:p w14:paraId="3E2CD05E" w14:textId="67E415A6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</w:pP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สำหรับลูกค้าท่านที่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มีตั๋วเครื่องบินแล้ว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 xml:space="preserve"> 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(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JOINTOUR)</w:t>
            </w:r>
          </w:p>
          <w:p w14:paraId="58426E4E" w14:textId="357F280B" w:rsidR="00C343D0" w:rsidRPr="00685560" w:rsidRDefault="00C343D0" w:rsidP="00C343D0">
            <w:pPr>
              <w:spacing w:after="0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173FE6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u w:val="single"/>
                <w:cs/>
              </w:rPr>
              <w:t>ลดจากราคาทัวร์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7</w:t>
            </w:r>
            <w:r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>,000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</w:rPr>
              <w:t xml:space="preserve"> 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บาท</w:t>
            </w:r>
            <w:r w:rsidRPr="00685560">
              <w:rPr>
                <w:rFonts w:ascii="Tahoma" w:hAnsi="Tahoma" w:cs="Tahoma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/</w:t>
            </w:r>
            <w:r w:rsidRPr="00685560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8"/>
                <w:highlight w:val="yellow"/>
                <w:cs/>
              </w:rPr>
              <w:t>ท่าน</w:t>
            </w:r>
            <w:r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 xml:space="preserve"> </w:t>
            </w:r>
            <w:r w:rsidRPr="00547D19">
              <w:rPr>
                <w:rFonts w:ascii="Tahoma" w:hAnsi="Tahoma" w:cs="Tahoma" w:hint="cs"/>
                <w:b/>
                <w:bCs/>
                <w:i/>
                <w:iCs/>
                <w:color w:val="FF0000"/>
                <w:szCs w:val="22"/>
                <w:highlight w:val="yellow"/>
                <w:cs/>
              </w:rPr>
              <w:t>(มีจำนวนจำกัด)</w:t>
            </w:r>
          </w:p>
        </w:tc>
      </w:tr>
    </w:tbl>
    <w:p w14:paraId="24A54327" w14:textId="77777777" w:rsidR="00955244" w:rsidRDefault="0095524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14AD8B26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7DE09DFE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ABDECC2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3C6E2055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DEEF81D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3314BB55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2DD717F9" w14:textId="77777777" w:rsidR="00086FE4" w:rsidRDefault="00086FE4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4EEBCDC3" w14:textId="77777777" w:rsidR="00BE456D" w:rsidRDefault="00BE456D" w:rsidP="007616C0">
      <w:pPr>
        <w:spacing w:after="80"/>
        <w:jc w:val="thaiDistribute"/>
        <w:rPr>
          <w:rFonts w:ascii="Tahoma" w:hAnsi="Tahoma" w:cs="Tahoma"/>
          <w:b/>
          <w:bCs/>
          <w:sz w:val="14"/>
          <w:szCs w:val="14"/>
        </w:rPr>
      </w:pPr>
    </w:p>
    <w:p w14:paraId="591FB495" w14:textId="7A5CABA2" w:rsidR="00A7217E" w:rsidRPr="00A7217E" w:rsidRDefault="00A7217E" w:rsidP="00A7217E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ท่าอากาศยานนานาชาติดอนเมือง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Pr="009347C9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>–</w:t>
      </w:r>
      <w:r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ท่าอากาศยานนานาชาติคันไซ</w:t>
      </w:r>
      <w:r w:rsidRPr="009347C9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9347C9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โอซาก้า</w:t>
      </w:r>
    </w:p>
    <w:p w14:paraId="3BE3FCF4" w14:textId="1077A5C8" w:rsidR="00E874BC" w:rsidRDefault="009347C9" w:rsidP="00F00ACD">
      <w:pPr>
        <w:spacing w:after="80"/>
        <w:ind w:left="1440" w:hanging="144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</w:rPr>
        <w:t>08</w:t>
      </w:r>
      <w:r w:rsidR="001110A2"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/>
          <w:b/>
          <w:bCs/>
          <w:szCs w:val="22"/>
        </w:rPr>
        <w:t>3</w:t>
      </w:r>
      <w:r w:rsidR="001110A2"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077820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077820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077820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077820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077820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077820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077820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077820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077820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077820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077820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10E4F9FF" w14:textId="0224889E" w:rsidR="009347C9" w:rsidRPr="00CC4054" w:rsidRDefault="009347C9" w:rsidP="00F00ACD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  <w:cs/>
        </w:rPr>
      </w:pPr>
      <w:r>
        <w:rPr>
          <w:rFonts w:ascii="Tahoma" w:hAnsi="Tahoma" w:cs="Tahoma"/>
          <w:b/>
          <w:bCs/>
          <w:szCs w:val="22"/>
        </w:rPr>
        <w:t>12</w:t>
      </w:r>
      <w:r w:rsidRPr="000F328A">
        <w:rPr>
          <w:rFonts w:ascii="Tahoma" w:hAnsi="Tahoma" w:cs="Tahoma"/>
          <w:b/>
          <w:bCs/>
          <w:szCs w:val="22"/>
        </w:rPr>
        <w:t>.</w:t>
      </w:r>
      <w:r w:rsidR="006B4A00">
        <w:rPr>
          <w:rFonts w:ascii="Tahoma" w:hAnsi="Tahoma" w:cs="Tahoma"/>
          <w:b/>
          <w:bCs/>
          <w:szCs w:val="22"/>
        </w:rPr>
        <w:t>00</w:t>
      </w:r>
      <w:r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Pr="008A0FEF">
        <w:rPr>
          <w:rFonts w:ascii="Tahoma" w:hAnsi="Tahoma" w:cs="Tahoma"/>
          <w:szCs w:val="22"/>
          <w:cs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เหิ</w:t>
      </w:r>
      <w:r>
        <w:rPr>
          <w:rFonts w:ascii="Tahoma" w:hAnsi="Tahoma" w:cs="Tahoma" w:hint="cs"/>
          <w:szCs w:val="22"/>
          <w:cs/>
          <w:lang w:val="en-GB"/>
        </w:rPr>
        <w:t>น</w:t>
      </w:r>
      <w:r w:rsidRPr="008A0FEF">
        <w:rPr>
          <w:rFonts w:ascii="Tahoma" w:hAnsi="Tahoma" w:cs="Tahoma"/>
          <w:szCs w:val="22"/>
          <w:cs/>
          <w:lang w:val="en-GB"/>
        </w:rPr>
        <w:t>ฟ้าสู่</w:t>
      </w:r>
      <w:r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>เมือง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ประเทศญี่ปุ่น </w:t>
      </w:r>
      <w:r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Pr="00E874BC">
        <w:rPr>
          <w:rFonts w:ascii="Tahoma" w:hAnsi="Tahoma" w:cs="Tahoma"/>
          <w:b/>
          <w:bCs/>
          <w:color w:val="0033CC"/>
          <w:szCs w:val="22"/>
          <w:u w:val="single"/>
        </w:rPr>
        <w:t>XJ6</w:t>
      </w:r>
      <w:r w:rsidRPr="00E874BC">
        <w:rPr>
          <w:rFonts w:ascii="Tahoma" w:hAnsi="Tahoma" w:cs="Tahoma" w:hint="cs"/>
          <w:b/>
          <w:bCs/>
          <w:color w:val="0033CC"/>
          <w:szCs w:val="22"/>
          <w:u w:val="single"/>
          <w:cs/>
        </w:rPr>
        <w:t>1</w:t>
      </w:r>
      <w:r>
        <w:rPr>
          <w:rFonts w:ascii="Tahoma" w:hAnsi="Tahoma" w:cs="Tahoma"/>
          <w:b/>
          <w:bCs/>
          <w:color w:val="0033CC"/>
          <w:szCs w:val="22"/>
          <w:u w:val="single"/>
        </w:rPr>
        <w:t>0</w:t>
      </w:r>
    </w:p>
    <w:p w14:paraId="3B57561F" w14:textId="77777777" w:rsidR="009347C9" w:rsidRPr="008A0FEF" w:rsidRDefault="009347C9" w:rsidP="00F00ACD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208FBCBA" w14:textId="77777777" w:rsidR="009347C9" w:rsidRPr="00290076" w:rsidRDefault="009347C9" w:rsidP="00F00ACD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48A8AC18" w14:textId="67558189" w:rsidR="009347C9" w:rsidRPr="009347C9" w:rsidRDefault="009347C9" w:rsidP="000865D6">
      <w:pPr>
        <w:spacing w:after="80" w:line="360" w:lineRule="auto"/>
        <w:ind w:left="1440" w:hanging="1440"/>
        <w:jc w:val="thaiDistribute"/>
        <w:rPr>
          <w:rFonts w:ascii="Tahoma" w:hAnsi="Tahoma" w:cs="Tahoma"/>
          <w:b/>
          <w:bCs/>
          <w:color w:val="0070C0"/>
          <w:szCs w:val="22"/>
          <w:u w:val="single"/>
        </w:rPr>
      </w:pPr>
      <w:r>
        <w:rPr>
          <w:rFonts w:ascii="Tahoma" w:hAnsi="Tahoma" w:cs="Tahoma"/>
          <w:b/>
          <w:bCs/>
          <w:szCs w:val="22"/>
          <w:lang w:val="en-GB"/>
        </w:rPr>
        <w:t>19</w:t>
      </w:r>
      <w:r w:rsidRPr="000F328A">
        <w:rPr>
          <w:rFonts w:ascii="Tahoma" w:hAnsi="Tahoma" w:cs="Tahoma"/>
          <w:b/>
          <w:bCs/>
          <w:szCs w:val="22"/>
          <w:lang w:val="en-GB"/>
        </w:rPr>
        <w:t>.</w:t>
      </w:r>
      <w:r w:rsidR="006B4A00">
        <w:rPr>
          <w:rFonts w:ascii="Tahoma" w:hAnsi="Tahoma" w:cs="Tahoma"/>
          <w:b/>
          <w:bCs/>
          <w:szCs w:val="22"/>
          <w:lang w:val="en-GB"/>
        </w:rPr>
        <w:t>30</w:t>
      </w:r>
      <w:r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Pr="008A0FEF">
        <w:rPr>
          <w:rFonts w:ascii="Tahoma" w:hAnsi="Tahoma" w:cs="Tahoma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</w:rPr>
        <w:t xml:space="preserve">เดินทางถึง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ท่าอากาศยานนานาชาติคันไซ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 xml:space="preserve">โอซาก้า 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>ประเทศญี่ปุ่น</w:t>
      </w:r>
      <w:r w:rsidRPr="00E874BC">
        <w:rPr>
          <w:rFonts w:ascii="Tahoma" w:hAnsi="Tahoma" w:cs="Tahoma"/>
          <w:color w:val="0033CC"/>
          <w:szCs w:val="22"/>
          <w:cs/>
        </w:rPr>
        <w:t xml:space="preserve"> </w:t>
      </w:r>
      <w:r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35205D29" w14:textId="20C30A9C" w:rsidR="009347C9" w:rsidRDefault="009347C9" w:rsidP="00F00AC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cs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7B5F75">
        <w:rPr>
          <w:rFonts w:ascii="Tahoma" w:hAnsi="Tahoma" w:cs="Tahoma"/>
          <w:b/>
          <w:bCs/>
          <w:szCs w:val="22"/>
        </w:rPr>
        <w:t>SUMIICHI HOTEL KANSAI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  <w:r>
        <w:rPr>
          <w:rFonts w:ascii="Tahoma" w:hAnsi="Tahoma" w:cs="Tahoma"/>
          <w:b/>
          <w:bCs/>
          <w:szCs w:val="22"/>
        </w:rPr>
        <w:t xml:space="preserve"> </w:t>
      </w:r>
      <w:r w:rsidRPr="000A5761">
        <w:rPr>
          <w:rFonts w:ascii="Tahoma" w:hAnsi="Tahoma" w:cs="Tahoma" w:hint="cs"/>
          <w:b/>
          <w:bCs/>
          <w:color w:val="FF0000"/>
          <w:szCs w:val="22"/>
          <w:highlight w:val="yellow"/>
          <w:cs/>
          <w:lang w:val="en-GB"/>
        </w:rPr>
        <w:t>(โดยรถบัสโรงแรม)</w:t>
      </w:r>
    </w:p>
    <w:p w14:paraId="35A2AB43" w14:textId="77777777" w:rsidR="009347C9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noProof/>
          <w:color w:val="FFFFFF" w:themeColor="background1"/>
          <w:sz w:val="52"/>
          <w:szCs w:val="52"/>
        </w:rPr>
        <w:drawing>
          <wp:inline distT="0" distB="0" distL="0" distR="0" wp14:anchorId="20D7FD09" wp14:editId="1912F539">
            <wp:extent cx="6469380" cy="2895600"/>
            <wp:effectExtent l="0" t="0" r="762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38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0FA1D" w14:textId="77777777" w:rsidR="009347C9" w:rsidRPr="00F945AF" w:rsidRDefault="009347C9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  <w:cs/>
        </w:rPr>
      </w:pPr>
    </w:p>
    <w:p w14:paraId="48FCAF6A" w14:textId="77777777" w:rsidR="009347C9" w:rsidRDefault="009347C9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D34B2C4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6E9FEEBC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48BE9C5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21339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9D7E01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199F2BA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7C75210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6C21E6E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41CFC453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E49FF3F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042AE921" w14:textId="77777777" w:rsidR="00086FE4" w:rsidRDefault="00086FE4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5081F1BA" w14:textId="77777777" w:rsidR="00C343D0" w:rsidRDefault="00C343D0" w:rsidP="009347C9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64622A7F" w14:textId="77777777" w:rsidR="000F6040" w:rsidRPr="000F6040" w:rsidRDefault="00E907AE" w:rsidP="000F604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lastRenderedPageBreak/>
        <w:t xml:space="preserve">วันที่สอง  </w:t>
      </w:r>
      <w:r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เมืองนารา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วัดโทไดจิ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สวนนารา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(</w:t>
      </w:r>
      <w:r w:rsidR="000F6040"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จุดชมซากุระขึ้นกับภูมิอากาศ</w:t>
      </w:r>
      <w:r w:rsidR="000F6040"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) – </w:t>
      </w:r>
    </w:p>
    <w:p w14:paraId="02809803" w14:textId="68F2F377" w:rsidR="00740DB9" w:rsidRPr="00257D3F" w:rsidRDefault="000F6040" w:rsidP="000F604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ปราสาทโอซาก้า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(</w:t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ด้านนอก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) (</w:t>
      </w:r>
      <w:r w:rsidRPr="000F604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จุดชมซากุระขึ้นกับภูมิอากาศ</w:t>
      </w:r>
      <w:r w:rsidRPr="000F6040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) – </w:t>
      </w:r>
      <w:r w:rsidR="00BC7BFD" w:rsidRPr="00BC7BFD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จุดชมวิวอาคารอูเมดะสกาย</w:t>
      </w:r>
    </w:p>
    <w:p w14:paraId="0E4F4B1C" w14:textId="21C54000" w:rsidR="00257D3F" w:rsidRDefault="009E68A3" w:rsidP="009347C9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 w:hint="cs"/>
          <w:b/>
          <w:bCs/>
          <w:noProof/>
          <w:color w:val="FF33CC"/>
          <w:szCs w:val="22"/>
          <w:cs/>
        </w:rPr>
        <w:drawing>
          <wp:inline distT="0" distB="0" distL="0" distR="0" wp14:anchorId="2FA9A8B3" wp14:editId="57242C53">
            <wp:extent cx="6473825" cy="2999105"/>
            <wp:effectExtent l="0" t="0" r="3175" b="0"/>
            <wp:docPr id="12373975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1B6B4" w14:textId="387A2310" w:rsidR="009347C9" w:rsidRPr="00961246" w:rsidRDefault="009347C9" w:rsidP="009E68A3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17FF103" w14:textId="46F47726" w:rsidR="000F6040" w:rsidRDefault="009E68A3" w:rsidP="000F6040">
      <w:pPr>
        <w:spacing w:after="80"/>
        <w:ind w:left="1418"/>
        <w:jc w:val="thaiDistribute"/>
        <w:rPr>
          <w:rFonts w:ascii="Tahoma" w:hAnsi="Tahoma" w:cs="Tahoma"/>
          <w:szCs w:val="22"/>
        </w:rPr>
      </w:pPr>
      <w:bookmarkStart w:id="1" w:name="_Hlk155103890"/>
      <w:r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965888" behindDoc="0" locked="0" layoutInCell="1" allowOverlap="1" wp14:anchorId="711360A3" wp14:editId="12AABCD0">
            <wp:simplePos x="0" y="0"/>
            <wp:positionH relativeFrom="margin">
              <wp:posOffset>4214495</wp:posOffset>
            </wp:positionH>
            <wp:positionV relativeFrom="paragraph">
              <wp:posOffset>1955800</wp:posOffset>
            </wp:positionV>
            <wp:extent cx="2255520" cy="1044575"/>
            <wp:effectExtent l="0" t="0" r="0" b="3175"/>
            <wp:wrapSquare wrapText="bothSides"/>
            <wp:docPr id="165432695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04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6040" w:rsidRPr="003A0406">
        <w:rPr>
          <w:rFonts w:ascii="Tahoma" w:hAnsi="Tahoma" w:cs="Tahoma"/>
          <w:szCs w:val="22"/>
          <w:cs/>
          <w:lang w:val="en-GB"/>
        </w:rPr>
        <w:t>เดินทางสู่</w:t>
      </w:r>
      <w:r w:rsidR="000F6040" w:rsidRPr="00D20B5F">
        <w:rPr>
          <w:rFonts w:ascii="Tahoma" w:hAnsi="Tahoma" w:cs="Tahoma"/>
          <w:color w:val="0070C0"/>
          <w:szCs w:val="22"/>
          <w:cs/>
          <w:lang w:val="en-GB"/>
        </w:rPr>
        <w:t xml:space="preserve"> </w:t>
      </w:r>
      <w:r w:rsidR="000F6040" w:rsidRPr="00BC7BF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เมืองนารา </w:t>
      </w:r>
      <w:r w:rsidR="000F6040" w:rsidRPr="00BC7BFD">
        <w:rPr>
          <w:rFonts w:ascii="Tahoma" w:hAnsi="Tahoma" w:cs="Tahoma"/>
          <w:b/>
          <w:bCs/>
          <w:color w:val="0000FF"/>
          <w:szCs w:val="22"/>
          <w:lang w:val="en-GB"/>
        </w:rPr>
        <w:t>(Nara)</w:t>
      </w:r>
      <w:r w:rsidR="000F6040" w:rsidRPr="00BC7BFD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0F6040" w:rsidRPr="00B55FA2">
        <w:rPr>
          <w:rFonts w:ascii="Tahoma" w:hAnsi="Tahoma" w:cs="Tahoma"/>
          <w:color w:val="00B050"/>
          <w:szCs w:val="22"/>
        </w:rPr>
        <w:t>(</w:t>
      </w:r>
      <w:r w:rsidR="000F6040" w:rsidRPr="00B55FA2">
        <w:rPr>
          <w:rFonts w:ascii="Tahoma" w:hAnsi="Tahoma" w:cs="Tahoma"/>
          <w:color w:val="00B050"/>
          <w:szCs w:val="22"/>
          <w:cs/>
        </w:rPr>
        <w:t xml:space="preserve">ใช้เวลาเดินทางประมาณ </w:t>
      </w:r>
      <w:r w:rsidR="000F6040" w:rsidRPr="00B55FA2">
        <w:rPr>
          <w:rFonts w:ascii="Tahoma" w:hAnsi="Tahoma" w:cs="Tahoma"/>
          <w:color w:val="00B050"/>
          <w:szCs w:val="22"/>
          <w:lang w:val="en-GB"/>
        </w:rPr>
        <w:t>1</w:t>
      </w:r>
      <w:r w:rsidR="000F6040">
        <w:rPr>
          <w:rFonts w:ascii="Tahoma" w:hAnsi="Tahoma" w:cs="Tahoma" w:hint="cs"/>
          <w:color w:val="00B050"/>
          <w:szCs w:val="22"/>
          <w:cs/>
        </w:rPr>
        <w:t>.30</w:t>
      </w:r>
      <w:r w:rsidR="000F6040" w:rsidRPr="00B55FA2">
        <w:rPr>
          <w:rFonts w:ascii="Tahoma" w:hAnsi="Tahoma" w:cs="Tahoma"/>
          <w:color w:val="00B050"/>
          <w:szCs w:val="22"/>
          <w:cs/>
        </w:rPr>
        <w:t xml:space="preserve"> </w:t>
      </w:r>
      <w:r w:rsidR="000F6040" w:rsidRPr="00B55FA2">
        <w:rPr>
          <w:rFonts w:ascii="Tahoma" w:hAnsi="Tahoma" w:cs="Tahoma"/>
          <w:color w:val="00B050"/>
          <w:szCs w:val="22"/>
          <w:cs/>
          <w:lang w:val="en-GB"/>
        </w:rPr>
        <w:t>ชั่วโมง</w:t>
      </w:r>
      <w:r w:rsidR="000F6040" w:rsidRPr="00B55FA2">
        <w:rPr>
          <w:rFonts w:ascii="Tahoma" w:hAnsi="Tahoma" w:cs="Tahoma"/>
          <w:color w:val="00B050"/>
          <w:szCs w:val="22"/>
        </w:rPr>
        <w:t xml:space="preserve">)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เป็นเมืองหลวงของญี่ปุ่นตั้งแต่ช่วงเริ่มแรกของราชวงศ์ยามาโต้ </w:t>
      </w:r>
      <w:r w:rsidR="000F6040" w:rsidRPr="003A0406">
        <w:rPr>
          <w:rFonts w:ascii="Tahoma" w:hAnsi="Tahoma" w:cs="Tahoma"/>
          <w:szCs w:val="22"/>
          <w:lang w:val="en-GB"/>
        </w:rPr>
        <w:t xml:space="preserve">(300-600)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เมืองหลวงเก่าแก่แห่งนี้มีวัดและศาลเจ้ามากมายซึ่งบางแห่งได้รับการจดทะเบียนเป็นมรกดโลก นำท่านสู่ </w:t>
      </w:r>
      <w:r w:rsidR="000F6040" w:rsidRPr="00BC7BF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วัดโทไดจิ </w:t>
      </w:r>
      <w:r w:rsidR="000F6040" w:rsidRPr="00BC7BFD">
        <w:rPr>
          <w:rFonts w:ascii="Tahoma" w:hAnsi="Tahoma" w:cs="Tahoma"/>
          <w:b/>
          <w:bCs/>
          <w:color w:val="0000FF"/>
          <w:szCs w:val="22"/>
        </w:rPr>
        <w:t>(</w:t>
      </w:r>
      <w:proofErr w:type="spellStart"/>
      <w:r w:rsidR="000F6040" w:rsidRPr="00BC7BFD">
        <w:rPr>
          <w:rFonts w:ascii="Tahoma" w:hAnsi="Tahoma" w:cs="Tahoma"/>
          <w:b/>
          <w:bCs/>
          <w:color w:val="0000FF"/>
          <w:szCs w:val="22"/>
          <w:lang w:val="en-GB"/>
        </w:rPr>
        <w:t>Todaiji</w:t>
      </w:r>
      <w:proofErr w:type="spellEnd"/>
      <w:r w:rsidR="000F6040" w:rsidRPr="00BC7BFD">
        <w:rPr>
          <w:rFonts w:ascii="Tahoma" w:hAnsi="Tahoma" w:cs="Tahoma"/>
          <w:b/>
          <w:bCs/>
          <w:color w:val="0000FF"/>
          <w:szCs w:val="22"/>
          <w:lang w:val="en-GB"/>
        </w:rPr>
        <w:t>)</w:t>
      </w:r>
      <w:r w:rsidR="000F6040" w:rsidRPr="00BC7BFD">
        <w:rPr>
          <w:rFonts w:ascii="Tahoma" w:hAnsi="Tahoma" w:cs="Tahoma"/>
          <w:color w:val="0000FF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b/>
          <w:bCs/>
          <w:szCs w:val="22"/>
          <w:cs/>
          <w:lang w:val="en-GB"/>
        </w:rPr>
        <w:t>วัดหลวงพ่อโตแห่งเมืองนารา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 หรือ </w:t>
      </w:r>
      <w:r w:rsidR="000F6040" w:rsidRPr="003A0406">
        <w:rPr>
          <w:rFonts w:ascii="Tahoma" w:hAnsi="Tahoma" w:cs="Tahoma"/>
          <w:b/>
          <w:bCs/>
          <w:szCs w:val="22"/>
          <w:cs/>
          <w:lang w:val="en-GB"/>
        </w:rPr>
        <w:t xml:space="preserve">ไดบุทสึ </w:t>
      </w:r>
      <w:r w:rsidR="000F6040" w:rsidRPr="003A0406">
        <w:rPr>
          <w:rFonts w:ascii="Tahoma" w:hAnsi="Tahoma" w:cs="Tahoma"/>
          <w:b/>
          <w:bCs/>
          <w:szCs w:val="22"/>
          <w:lang w:val="en-GB"/>
        </w:rPr>
        <w:t>(</w:t>
      </w:r>
      <w:proofErr w:type="spellStart"/>
      <w:r w:rsidR="000F6040" w:rsidRPr="003A0406">
        <w:rPr>
          <w:rFonts w:ascii="Tahoma" w:hAnsi="Tahoma" w:cs="Tahoma"/>
          <w:b/>
          <w:bCs/>
          <w:szCs w:val="22"/>
          <w:lang w:val="en-GB"/>
        </w:rPr>
        <w:t>Daibutsu</w:t>
      </w:r>
      <w:proofErr w:type="spellEnd"/>
      <w:r w:rsidR="000F6040" w:rsidRPr="003A0406">
        <w:rPr>
          <w:rFonts w:ascii="Tahoma" w:hAnsi="Tahoma" w:cs="Tahoma"/>
          <w:b/>
          <w:bCs/>
          <w:szCs w:val="22"/>
          <w:lang w:val="en-GB"/>
        </w:rPr>
        <w:t xml:space="preserve"> of Nara)</w:t>
      </w:r>
      <w:r w:rsidR="000F6040" w:rsidRPr="003A0406">
        <w:rPr>
          <w:rFonts w:ascii="Tahoma" w:hAnsi="Tahoma" w:cs="Tahoma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เป็นหนึ่งในวัดที่มีชื่อเสียงมากที่สุดและมีความสำคัญทางประวัติศาสตร์ของประเทศญี่ปุ่น </w:t>
      </w:r>
      <w:bookmarkStart w:id="2" w:name="_Hlk155103684"/>
      <w:r w:rsidR="000F6040" w:rsidRPr="003A0406">
        <w:rPr>
          <w:rFonts w:ascii="Tahoma" w:hAnsi="Tahoma" w:cs="Tahoma"/>
          <w:szCs w:val="22"/>
          <w:cs/>
          <w:lang w:val="en-GB"/>
        </w:rPr>
        <w:t xml:space="preserve">ถูกสร้างขึ้นในปี </w:t>
      </w:r>
      <w:r w:rsidR="000F6040" w:rsidRPr="003A0406">
        <w:rPr>
          <w:rFonts w:ascii="Tahoma" w:hAnsi="Tahoma" w:cs="Tahoma"/>
          <w:szCs w:val="22"/>
          <w:lang w:val="en-GB"/>
        </w:rPr>
        <w:t>752</w:t>
      </w:r>
      <w:bookmarkEnd w:id="2"/>
      <w:r w:rsidR="000F6040" w:rsidRPr="003A0406">
        <w:rPr>
          <w:rFonts w:ascii="Tahoma" w:hAnsi="Tahoma" w:cs="Tahoma"/>
          <w:szCs w:val="22"/>
          <w:lang w:val="en-GB"/>
        </w:rPr>
        <w:t xml:space="preserve">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เป็นเหมือนศูนย์กลางของวัดทั้งหมดในประเทศและมีอิทธิพลเป็นอย่างมากในยุคนั้น เพื่อลดบทบาทและอิทธิพลของวัดต่อรัฐบาลลง จึงได้มีการย้ายเมืองหลวงจากนาราไปยังนากาโอกะในปี </w:t>
      </w:r>
      <w:r w:rsidR="000F6040" w:rsidRPr="003A0406">
        <w:rPr>
          <w:rFonts w:ascii="Tahoma" w:hAnsi="Tahoma" w:cs="Tahoma"/>
          <w:szCs w:val="22"/>
          <w:lang w:val="en-GB"/>
        </w:rPr>
        <w:t xml:space="preserve">784 </w:t>
      </w:r>
      <w:r w:rsidR="000F6040" w:rsidRPr="003A0406">
        <w:rPr>
          <w:rFonts w:ascii="Tahoma" w:hAnsi="Tahoma" w:cs="Tahoma"/>
          <w:szCs w:val="22"/>
          <w:cs/>
          <w:lang w:val="en-GB"/>
        </w:rPr>
        <w:t xml:space="preserve">ภายในเป็นที่ประดิษฐานของหลวงพ่อโตหรือ ไดบุทสึเดน ซึ่งมีขนาดใหญ่ที่สุดในญี่ปุ่น มีความสูงถึง </w:t>
      </w:r>
      <w:r w:rsidR="000F6040" w:rsidRPr="003A0406">
        <w:rPr>
          <w:rFonts w:ascii="Tahoma" w:hAnsi="Tahoma" w:cs="Tahoma"/>
          <w:szCs w:val="22"/>
          <w:lang w:val="en-GB"/>
        </w:rPr>
        <w:t xml:space="preserve">15 </w:t>
      </w:r>
      <w:r w:rsidR="000F6040" w:rsidRPr="003A0406">
        <w:rPr>
          <w:rFonts w:ascii="Tahoma" w:hAnsi="Tahoma" w:cs="Tahoma"/>
          <w:szCs w:val="22"/>
          <w:cs/>
          <w:lang w:val="en-GB"/>
        </w:rPr>
        <w:t>เมตร อีกจุดที่น่าสนใจและเป็นที่นิยมอย่ามากก็คือ เสาไม้ยักษ์ ซึ่งฐานขนาดรอบเสานี้มีขนาดเท่ากันรูจมูกของหลวงพ่อโต และด้านล่างของเสาจะเป็นช่องขนาดไม่ใหญ่มาก มีความเชื่อว่าหากใครสามารถรอดผ่านช่องนี้ไปได้ก็จะสามารถตรัสรู้ได้ในชาติหน้า</w:t>
      </w:r>
      <w:bookmarkEnd w:id="1"/>
    </w:p>
    <w:p w14:paraId="40019207" w14:textId="02E16EE8" w:rsidR="009336DC" w:rsidRDefault="000F6040" w:rsidP="000F6040">
      <w:pPr>
        <w:spacing w:after="80"/>
        <w:ind w:left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บริเวณใกล้เคียงกันนำชม</w:t>
      </w:r>
      <w:r w:rsidRPr="00D20B5F">
        <w:rPr>
          <w:rFonts w:ascii="Tahoma" w:hAnsi="Tahoma" w:cs="Tahoma"/>
          <w:szCs w:val="22"/>
        </w:rPr>
        <w:t> 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>สวนกวางนารา (</w:t>
      </w:r>
      <w:r w:rsidRPr="00BC7BFD">
        <w:rPr>
          <w:rFonts w:ascii="Tahoma" w:hAnsi="Tahoma" w:cs="Tahoma"/>
          <w:b/>
          <w:bCs/>
          <w:color w:val="0000FF"/>
          <w:szCs w:val="22"/>
        </w:rPr>
        <w:t>Nara Park)</w:t>
      </w:r>
      <w:r w:rsidRPr="00BC7BFD">
        <w:rPr>
          <w:rFonts w:ascii="Tahoma" w:hAnsi="Tahoma" w:cs="Tahoma"/>
          <w:color w:val="0000FF"/>
          <w:szCs w:val="22"/>
        </w:rPr>
        <w:t> </w:t>
      </w:r>
      <w:r w:rsidRPr="00D20B5F">
        <w:rPr>
          <w:rFonts w:ascii="Tahoma" w:hAnsi="Tahoma" w:cs="Tahoma"/>
          <w:szCs w:val="22"/>
          <w:cs/>
        </w:rPr>
        <w:t>สวนสาธารณะที่มีทั้งประวัติศาสตร์และ</w:t>
      </w:r>
      <w:r w:rsidR="001C09F3" w:rsidRPr="001C09F3">
        <w:t xml:space="preserve"> </w:t>
      </w:r>
      <w:r w:rsidR="001C09F3" w:rsidRPr="001C09F3">
        <w:rPr>
          <w:rFonts w:ascii="Tahoma" w:hAnsi="Tahoma" w:cs="Tahoma"/>
          <w:szCs w:val="22"/>
          <w:cs/>
        </w:rPr>
        <w:t xml:space="preserve"> </w:t>
      </w:r>
      <w:r w:rsidRPr="00D20B5F">
        <w:rPr>
          <w:rFonts w:ascii="Tahoma" w:hAnsi="Tahoma" w:cs="Tahoma"/>
          <w:szCs w:val="22"/>
          <w:cs/>
        </w:rPr>
        <w:t xml:space="preserve">ธรรมชาติอยู่ร่วมกัน ภาพกวางนับ </w:t>
      </w:r>
      <w:r w:rsidRPr="00D20B5F">
        <w:rPr>
          <w:rFonts w:ascii="Tahoma" w:hAnsi="Tahoma" w:cs="Tahoma"/>
          <w:szCs w:val="22"/>
        </w:rPr>
        <w:t xml:space="preserve">1000 </w:t>
      </w:r>
      <w:r w:rsidRPr="00D20B5F">
        <w:rPr>
          <w:rFonts w:ascii="Tahoma" w:hAnsi="Tahoma" w:cs="Tahoma"/>
          <w:szCs w:val="22"/>
          <w:cs/>
        </w:rPr>
        <w:t>ตัวที่ออกมากินหญ้าเปรียบเป็นสัญลักษณ์ของนารา</w:t>
      </w:r>
    </w:p>
    <w:p w14:paraId="0F0068B8" w14:textId="77777777" w:rsidR="003B5A15" w:rsidRDefault="000D3E4C" w:rsidP="000F6040">
      <w:pPr>
        <w:spacing w:after="80"/>
        <w:ind w:left="1440"/>
        <w:jc w:val="thaiDistribute"/>
        <w:rPr>
          <w:rFonts w:ascii="Tahoma" w:hAnsi="Tahoma" w:cs="Tahoma"/>
          <w:b/>
          <w:bCs/>
          <w:color w:val="FF33CC"/>
          <w:szCs w:val="22"/>
        </w:rPr>
      </w:pPr>
      <w:r w:rsidRPr="00D531CB">
        <w:rPr>
          <w:rFonts w:ascii="Tahoma" w:hAnsi="Tahoma" w:cs="Tahoma" w:hint="cs"/>
          <w:b/>
          <w:bCs/>
          <w:color w:val="FF33CC"/>
          <w:szCs w:val="22"/>
          <w:cs/>
        </w:rPr>
        <w:t>นอกจากนี้ในช่วงฤดูใบไม้ผลิ (ซากุระ) จะเป็นจุดชมวิวที่โดงดังของเมือง</w:t>
      </w:r>
      <w:r>
        <w:rPr>
          <w:rFonts w:ascii="Tahoma" w:hAnsi="Tahoma" w:cs="Tahoma" w:hint="cs"/>
          <w:b/>
          <w:bCs/>
          <w:color w:val="FF33CC"/>
          <w:szCs w:val="22"/>
          <w:cs/>
        </w:rPr>
        <w:t>นารา</w:t>
      </w:r>
      <w:r w:rsidRPr="00D531CB">
        <w:rPr>
          <w:rFonts w:ascii="Tahoma" w:hAnsi="Tahoma" w:cs="Tahoma" w:hint="cs"/>
          <w:b/>
          <w:bCs/>
          <w:color w:val="FF33CC"/>
          <w:szCs w:val="22"/>
          <w:cs/>
        </w:rPr>
        <w:t>อีกด้วย</w:t>
      </w:r>
    </w:p>
    <w:p w14:paraId="4E1A7BEC" w14:textId="1EC536A3" w:rsidR="000D3E4C" w:rsidRDefault="003B5A15" w:rsidP="000F6040">
      <w:pPr>
        <w:spacing w:after="80"/>
        <w:ind w:left="1440"/>
        <w:jc w:val="thaiDistribute"/>
        <w:rPr>
          <w:rFonts w:ascii="Tahoma" w:hAnsi="Tahoma" w:cs="Tahoma"/>
          <w:b/>
          <w:bCs/>
          <w:szCs w:val="22"/>
        </w:rPr>
      </w:pPr>
      <w:r w:rsidRPr="003B5A15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(ขึ้นอยู่กับสภาพอากาศ)</w:t>
      </w:r>
    </w:p>
    <w:p w14:paraId="31E416DE" w14:textId="456B6934" w:rsidR="00BB6073" w:rsidRDefault="00F612FD" w:rsidP="00F5124E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บ่าย</w:t>
      </w:r>
      <w:r w:rsidR="00BB6073" w:rsidRPr="008A0FEF">
        <w:rPr>
          <w:rFonts w:ascii="Tahoma" w:hAnsi="Tahoma" w:cs="Tahoma"/>
          <w:b/>
          <w:bCs/>
          <w:szCs w:val="22"/>
          <w:cs/>
        </w:rPr>
        <w:tab/>
      </w:r>
      <w:r w:rsidR="00BB6073"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="00BB6073"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="00BB6073"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="00BB6073"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D659C63" w14:textId="77777777" w:rsidR="000865D6" w:rsidRPr="000865D6" w:rsidRDefault="000865D6" w:rsidP="00F5124E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C355094" w14:textId="5C4B4CFE" w:rsidR="006B7E20" w:rsidRDefault="000F604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BC7BFD"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BC7BFD">
        <w:rPr>
          <w:rFonts w:ascii="Tahoma" w:hAnsi="Tahoma" w:cs="Tahoma"/>
          <w:b/>
          <w:bCs/>
          <w:color w:val="0000FF"/>
          <w:szCs w:val="22"/>
        </w:rPr>
        <w:t>Osaka)</w:t>
      </w:r>
      <w:r w:rsidRPr="00BC7BFD">
        <w:rPr>
          <w:rFonts w:ascii="Tahoma" w:hAnsi="Tahoma" w:cs="Tahoma"/>
          <w:color w:val="0000FF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>)</w:t>
      </w:r>
    </w:p>
    <w:p w14:paraId="32DF6F1A" w14:textId="4AB867D0" w:rsidR="000F6040" w:rsidRDefault="000F6040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b/>
          <w:bCs/>
          <w:color w:val="FF33CC"/>
          <w:szCs w:val="22"/>
        </w:rPr>
      </w:pPr>
      <w:r>
        <w:rPr>
          <w:rFonts w:ascii="Tahoma" w:hAnsi="Tahoma" w:cs="Tahoma"/>
          <w:szCs w:val="22"/>
          <w:cs/>
        </w:rPr>
        <w:tab/>
      </w:r>
      <w:r w:rsidRPr="006D5704">
        <w:rPr>
          <w:rFonts w:ascii="Tahoma" w:hAnsi="Tahoma" w:cs="Tahoma"/>
          <w:szCs w:val="22"/>
          <w:cs/>
        </w:rPr>
        <w:t xml:space="preserve">เดินทางสู่ 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>ปราสาทโอซาก้า (</w:t>
      </w:r>
      <w:r w:rsidRPr="00BC7BFD">
        <w:rPr>
          <w:rFonts w:ascii="Tahoma" w:hAnsi="Tahoma" w:cs="Tahoma"/>
          <w:b/>
          <w:bCs/>
          <w:color w:val="0000FF"/>
          <w:szCs w:val="22"/>
        </w:rPr>
        <w:t>Osaka Castle</w:t>
      </w:r>
      <w:r w:rsidRPr="00BC7BFD">
        <w:rPr>
          <w:rFonts w:ascii="Tahoma" w:hAnsi="Tahoma" w:cs="Tahoma"/>
          <w:b/>
          <w:bCs/>
          <w:color w:val="0000FF"/>
          <w:szCs w:val="22"/>
          <w:cs/>
        </w:rPr>
        <w:t xml:space="preserve">) </w:t>
      </w:r>
      <w:r w:rsidRPr="00323BD4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(ด้านนอก)</w:t>
      </w:r>
      <w:r w:rsidRPr="006D5704">
        <w:rPr>
          <w:rFonts w:ascii="Tahoma" w:hAnsi="Tahoma" w:cs="Tahoma"/>
          <w:b/>
          <w:bCs/>
          <w:szCs w:val="22"/>
          <w:cs/>
        </w:rPr>
        <w:t xml:space="preserve"> </w:t>
      </w:r>
      <w:r w:rsidRPr="006D5704">
        <w:rPr>
          <w:rFonts w:ascii="Tahoma" w:hAnsi="Tahoma" w:cs="Tahoma"/>
          <w:szCs w:val="22"/>
          <w:cs/>
        </w:rPr>
        <w:t>เป็นหนึ่งในแลนด์มาร์คสําคัญของเมืองโอซาก้า หอคอยปราสาทจะมีอยู่ด้วยกันทั้งหมด 8 ชั้น ตัวปราสาทถูกล้อมรอบด้วยกำแพงหินคอนกรีต</w:t>
      </w:r>
      <w:r w:rsidRPr="006D5704">
        <w:rPr>
          <w:rFonts w:ascii="Tahoma" w:hAnsi="Tahoma" w:cs="Tahoma"/>
          <w:szCs w:val="22"/>
        </w:rPr>
        <w:t xml:space="preserve">, </w:t>
      </w:r>
      <w:r w:rsidRPr="006D5704">
        <w:rPr>
          <w:rFonts w:ascii="Tahoma" w:hAnsi="Tahoma" w:cs="Tahoma"/>
          <w:szCs w:val="22"/>
          <w:cs/>
        </w:rPr>
        <w:t>คูนํ้า และสวนนิชิโนมารุซึ่งอยู่ทางป้อมตะวักตก ความงดงามของปราสาท ถือว่าเป็นสัญลักษณ์ของเมืองโอซาก้า ที่นักท่องเที่ยวทั่วโลกต่างให้ความสนใจที่จะมาเยือนและชมตลอดทั้งปี</w:t>
      </w:r>
      <w:r>
        <w:rPr>
          <w:rFonts w:ascii="Tahoma" w:hAnsi="Tahoma" w:cs="Tahoma"/>
          <w:b/>
          <w:bCs/>
          <w:color w:val="FF0000"/>
          <w:szCs w:val="22"/>
        </w:rPr>
        <w:t xml:space="preserve"> </w:t>
      </w:r>
      <w:r w:rsidRPr="00D531CB">
        <w:rPr>
          <w:rFonts w:ascii="Tahoma" w:hAnsi="Tahoma" w:cs="Tahoma" w:hint="cs"/>
          <w:b/>
          <w:bCs/>
          <w:color w:val="FF33CC"/>
          <w:szCs w:val="22"/>
          <w:cs/>
        </w:rPr>
        <w:t>นอกจากนี้ในช่วงฤดูใบไม้ผลิ (ซากุระ) จะเป็นจุดชมวิวที่โดงดังของเมืองโอซาก้าอีกด้วย</w:t>
      </w:r>
    </w:p>
    <w:p w14:paraId="0C61083A" w14:textId="018562F4" w:rsidR="003B5A15" w:rsidRDefault="003B5A15" w:rsidP="00E874BC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 w:hint="cs"/>
          <w:szCs w:val="22"/>
        </w:rPr>
      </w:pPr>
      <w:r w:rsidRPr="003B5A15">
        <w:rPr>
          <w:rFonts w:ascii="Tahoma" w:hAnsi="Tahoma" w:cs="Tahoma" w:hint="cs"/>
          <w:b/>
          <w:bCs/>
          <w:color w:val="FF0000"/>
          <w:sz w:val="18"/>
          <w:szCs w:val="18"/>
          <w:cs/>
        </w:rPr>
        <w:t>(ขึ้นอยู่กับสภาพอากาศ)</w:t>
      </w:r>
    </w:p>
    <w:p w14:paraId="1FB7EA43" w14:textId="51B403F5" w:rsidR="00BC7BFD" w:rsidRDefault="009E68A3" w:rsidP="00BC7BFD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  <w:cs/>
        </w:rPr>
        <w:lastRenderedPageBreak/>
        <w:drawing>
          <wp:anchor distT="0" distB="0" distL="114300" distR="114300" simplePos="0" relativeHeight="252966912" behindDoc="0" locked="0" layoutInCell="1" allowOverlap="1" wp14:anchorId="1DDC6F15" wp14:editId="3212C83E">
            <wp:simplePos x="0" y="0"/>
            <wp:positionH relativeFrom="margin">
              <wp:posOffset>958850</wp:posOffset>
            </wp:positionH>
            <wp:positionV relativeFrom="paragraph">
              <wp:posOffset>4208780</wp:posOffset>
            </wp:positionV>
            <wp:extent cx="5514975" cy="2554605"/>
            <wp:effectExtent l="0" t="0" r="9525" b="0"/>
            <wp:wrapSquare wrapText="bothSides"/>
            <wp:docPr id="5638896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b/>
          <w:bCs/>
          <w:noProof/>
          <w:color w:val="FF0000"/>
          <w:szCs w:val="22"/>
        </w:rPr>
        <w:drawing>
          <wp:anchor distT="0" distB="0" distL="114300" distR="114300" simplePos="0" relativeHeight="252950528" behindDoc="0" locked="0" layoutInCell="1" allowOverlap="1" wp14:anchorId="150B1D78" wp14:editId="7E690E28">
            <wp:simplePos x="0" y="0"/>
            <wp:positionH relativeFrom="margin">
              <wp:align>left</wp:align>
            </wp:positionH>
            <wp:positionV relativeFrom="paragraph">
              <wp:posOffset>279</wp:posOffset>
            </wp:positionV>
            <wp:extent cx="6475730" cy="2997200"/>
            <wp:effectExtent l="0" t="0" r="1270" b="0"/>
            <wp:wrapSquare wrapText="bothSides"/>
            <wp:docPr id="13426435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3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3E4C" w:rsidRPr="00866CC7">
        <w:rPr>
          <w:rFonts w:ascii="Tahoma" w:hAnsi="Tahoma" w:cs="Tahoma" w:hint="cs"/>
          <w:szCs w:val="22"/>
          <w:cs/>
        </w:rPr>
        <w:t>จากนั้นนำท่านสู่</w:t>
      </w:r>
      <w:r w:rsidR="00BC7BFD" w:rsidRPr="00BC7BFD">
        <w:rPr>
          <w:rFonts w:ascii="Tahoma" w:hAnsi="Tahoma" w:cs="Tahoma"/>
          <w:b/>
          <w:bCs/>
          <w:szCs w:val="22"/>
          <w:cs/>
        </w:rPr>
        <w:t xml:space="preserve"> </w:t>
      </w:r>
      <w:r w:rsidRPr="009E68A3">
        <w:rPr>
          <w:rFonts w:ascii="Tahoma" w:hAnsi="Tahoma" w:cs="Tahoma" w:hint="cs"/>
          <w:b/>
          <w:bCs/>
          <w:color w:val="0000FF"/>
          <w:szCs w:val="22"/>
          <w:cs/>
        </w:rPr>
        <w:t>จุดชมวิว</w:t>
      </w:r>
      <w:r w:rsidR="00BC7BFD" w:rsidRPr="00BC7BFD">
        <w:rPr>
          <w:rFonts w:ascii="Tahoma" w:hAnsi="Tahoma" w:cs="Tahoma"/>
          <w:b/>
          <w:bCs/>
          <w:color w:val="0000FF"/>
          <w:szCs w:val="22"/>
          <w:cs/>
        </w:rPr>
        <w:t>อาคารอูเมดะสกาย (</w:t>
      </w:r>
      <w:r w:rsidR="00BC7BFD" w:rsidRPr="00BC7BFD">
        <w:rPr>
          <w:rFonts w:ascii="Tahoma" w:hAnsi="Tahoma" w:cs="Tahoma"/>
          <w:b/>
          <w:bCs/>
          <w:color w:val="0000FF"/>
          <w:szCs w:val="22"/>
        </w:rPr>
        <w:t>Umeda Sky Building)</w:t>
      </w:r>
      <w:r w:rsidR="00BC7BFD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BC7BFD" w:rsidRPr="00126EF0">
        <w:rPr>
          <w:rFonts w:ascii="Tahoma" w:hAnsi="Tahoma" w:cs="Tahoma"/>
          <w:color w:val="00B050"/>
          <w:szCs w:val="22"/>
        </w:rPr>
        <w:t>(</w:t>
      </w:r>
      <w:r w:rsidR="00BC7BFD"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="00BC7BFD" w:rsidRPr="00126EF0">
        <w:rPr>
          <w:rFonts w:ascii="Tahoma" w:hAnsi="Tahoma" w:cs="Tahoma"/>
          <w:color w:val="00B050"/>
          <w:szCs w:val="22"/>
          <w:cs/>
        </w:rPr>
        <w:t xml:space="preserve"> </w:t>
      </w:r>
      <w:r w:rsidR="00BC7BFD">
        <w:rPr>
          <w:rFonts w:ascii="Tahoma" w:hAnsi="Tahoma" w:cs="Tahoma" w:hint="cs"/>
          <w:color w:val="00B050"/>
          <w:szCs w:val="22"/>
          <w:cs/>
        </w:rPr>
        <w:t>20 นาที</w:t>
      </w:r>
      <w:r w:rsidR="00BC7BFD" w:rsidRPr="00126EF0">
        <w:rPr>
          <w:rFonts w:ascii="Tahoma" w:hAnsi="Tahoma" w:cs="Tahoma"/>
          <w:color w:val="00B050"/>
          <w:szCs w:val="22"/>
          <w:cs/>
        </w:rPr>
        <w:t>)</w:t>
      </w:r>
      <w:r w:rsidR="00BC7BFD">
        <w:rPr>
          <w:rFonts w:ascii="Tahoma" w:hAnsi="Tahoma" w:cs="Tahoma" w:hint="cs"/>
          <w:szCs w:val="22"/>
          <w:cs/>
        </w:rPr>
        <w:t xml:space="preserve"> </w:t>
      </w:r>
      <w:r w:rsidR="00BC7BFD" w:rsidRPr="00BC7BFD">
        <w:rPr>
          <w:rFonts w:ascii="Tahoma" w:hAnsi="Tahoma" w:cs="Tahoma"/>
          <w:szCs w:val="22"/>
          <w:cs/>
        </w:rPr>
        <w:t xml:space="preserve">เป็นสถาปัตยกรรมอาคารสูงที่งดงามในย่านคิตะของโอซาก้า อีกทั้งยังเป็นจุดชมวิวอันเลื่องชื่อที่ใครอยากชมวิวทิวทัศน์ของเมืองโอซก้ามุมสูงสวยๆต้องมาที่นี่ให้ได้ ภายในอาคารชมวิวอูเมะดะสกายนั้นมีทั้งหมดสองอาคาร ซึ่งจะมีจุดชมวิวที่บนสวนลอยชั้นที่ </w:t>
      </w:r>
      <w:r w:rsidR="00BC7BFD" w:rsidRPr="00BC7BFD">
        <w:rPr>
          <w:rFonts w:ascii="Tahoma" w:hAnsi="Tahoma" w:cs="Tahoma"/>
          <w:szCs w:val="22"/>
        </w:rPr>
        <w:t xml:space="preserve">39 </w:t>
      </w:r>
      <w:r w:rsidR="00BC7BFD" w:rsidRPr="00BC7BFD">
        <w:rPr>
          <w:rFonts w:ascii="Tahoma" w:hAnsi="Tahoma" w:cs="Tahoma"/>
          <w:szCs w:val="22"/>
          <w:cs/>
        </w:rPr>
        <w:t xml:space="preserve">นับเป็นจุดที่สามารถชมวิวทิวทัศน์เมืองโอซาก้าได้แบบเต็มอิ่ม ไม่เพียงแค่นี้ยังมีชั้นใต้ดินที่เป็นแหล่งรวมร้านอาหาร </w:t>
      </w:r>
      <w:proofErr w:type="spellStart"/>
      <w:r w:rsidR="00BC7BFD" w:rsidRPr="00BC7BFD">
        <w:rPr>
          <w:rFonts w:ascii="Tahoma" w:hAnsi="Tahoma" w:cs="Tahoma"/>
          <w:szCs w:val="22"/>
        </w:rPr>
        <w:t>Takimi</w:t>
      </w:r>
      <w:proofErr w:type="spellEnd"/>
      <w:r w:rsidR="00BC7BFD" w:rsidRPr="00BC7BFD">
        <w:rPr>
          <w:rFonts w:ascii="Tahoma" w:hAnsi="Tahoma" w:cs="Tahoma"/>
          <w:szCs w:val="22"/>
        </w:rPr>
        <w:t xml:space="preserve">-koji </w:t>
      </w:r>
      <w:r w:rsidR="00BC7BFD" w:rsidRPr="00BC7BFD">
        <w:rPr>
          <w:rFonts w:ascii="Tahoma" w:hAnsi="Tahoma" w:cs="Tahoma"/>
          <w:szCs w:val="22"/>
          <w:cs/>
        </w:rPr>
        <w:t>ซึ่งออกแบบจำลองถนนของญี่ปุ่นในสมัยต้นโชวะ ชั้นอื่นๆเป็นที่ตั้งของสำนักงานต่างๆมากมายอีกด้วย</w:t>
      </w:r>
    </w:p>
    <w:p w14:paraId="206C4E67" w14:textId="77777777" w:rsidR="009E68A3" w:rsidRDefault="001C09F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BC7BFD">
        <w:rPr>
          <w:rFonts w:ascii="Tahoma" w:hAnsi="Tahoma" w:cs="Tahoma"/>
          <w:b/>
          <w:bCs/>
          <w:color w:val="FF0000"/>
          <w:sz w:val="2"/>
          <w:szCs w:val="2"/>
          <w:highlight w:val="yellow"/>
          <w:cs/>
        </w:rPr>
        <w:br/>
      </w:r>
    </w:p>
    <w:p w14:paraId="3E6BD6DB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9CA163C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7450774F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24BCF6CA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3942E0B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5EAA4683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F53A70E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48A4F16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6BF5EB4F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879E8AA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29AB9F62" w14:textId="77777777" w:rsidR="009E68A3" w:rsidRDefault="009E68A3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388ADE4" w14:textId="07DFA438" w:rsidR="00CC5C73" w:rsidRPr="00BC7BFD" w:rsidRDefault="0036346B" w:rsidP="00BC7BFD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szCs w:val="22"/>
          <w:cs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="00CC5C73"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="00FE5C56"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="00FE5C56"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8CEAC7D" w14:textId="39741E0C" w:rsidR="00BB6073" w:rsidRDefault="00F612FD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40B2E45F" w14:textId="36B18A67" w:rsidR="009336DC" w:rsidRDefault="009E68A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39264" behindDoc="0" locked="0" layoutInCell="1" allowOverlap="1" wp14:anchorId="7C67E09A" wp14:editId="5FB894A7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5529580" cy="2294890"/>
            <wp:effectExtent l="0" t="0" r="0" b="0"/>
            <wp:wrapSquare wrapText="bothSides"/>
            <wp:docPr id="29045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580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FEFE96" w14:textId="0013CCC4" w:rsidR="000865D6" w:rsidRDefault="000865D6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47E097C7" w14:textId="3CD6C291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4E3AC6F" w14:textId="71557C73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42AABA90" w14:textId="77777777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DB3B96A" w14:textId="7404FCCB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23B91972" w14:textId="77777777" w:rsidR="001C09F3" w:rsidRDefault="001C09F3" w:rsidP="000768D2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68526094" w14:textId="6495DE58" w:rsidR="0011434B" w:rsidRPr="009347C9" w:rsidRDefault="009E68A3" w:rsidP="001C09F3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lang w:val="en-GB"/>
        </w:rPr>
      </w:pPr>
      <w:r>
        <w:rPr>
          <w:rFonts w:ascii="Tahoma" w:hAnsi="Tahoma" w:cs="Tahoma"/>
          <w:b/>
          <w:bCs/>
          <w:noProof/>
          <w:sz w:val="32"/>
          <w:szCs w:val="32"/>
          <w:cs/>
          <w:lang w:val="en-GB"/>
        </w:rPr>
        <w:lastRenderedPageBreak/>
        <w:drawing>
          <wp:anchor distT="0" distB="0" distL="114300" distR="114300" simplePos="0" relativeHeight="252967936" behindDoc="0" locked="0" layoutInCell="1" allowOverlap="1" wp14:anchorId="1FAA8B67" wp14:editId="647FB760">
            <wp:simplePos x="0" y="0"/>
            <wp:positionH relativeFrom="margin">
              <wp:align>left</wp:align>
            </wp:positionH>
            <wp:positionV relativeFrom="paragraph">
              <wp:posOffset>506958</wp:posOffset>
            </wp:positionV>
            <wp:extent cx="6473825" cy="2999105"/>
            <wp:effectExtent l="0" t="0" r="3175" b="0"/>
            <wp:wrapSquare wrapText="bothSides"/>
            <wp:docPr id="9317985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วันที่ส</w:t>
      </w:r>
      <w:r w:rsidR="0080338B" w:rsidRPr="00337C1E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าม</w:t>
      </w:r>
      <w:r w:rsidR="0080338B" w:rsidRPr="00337C1E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ab/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เมืองโอซาก้า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เมืองเกียวโต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วัดนันเซ็นจิ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การเรียนพิธีชงชาญี่ปุ่น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วัดกินคะคุจิ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หรือ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วัดเงิน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ถนนสายนักปราชญ์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เมืองโอซาก้า</w:t>
      </w:r>
      <w:r w:rsidR="001C09F3" w:rsidRPr="001C09F3">
        <w:rPr>
          <w:rFonts w:ascii="Tahoma" w:hAnsi="Tahoma" w:cs="Tahoma"/>
          <w:b/>
          <w:bCs/>
          <w:color w:val="FFFFFF" w:themeColor="background1"/>
          <w:szCs w:val="22"/>
          <w:shd w:val="clear" w:color="auto" w:fill="002060"/>
          <w:cs/>
          <w:lang w:val="en-GB"/>
        </w:rPr>
        <w:t xml:space="preserve"> – </w:t>
      </w:r>
      <w:r w:rsidR="001C09F3" w:rsidRPr="001C09F3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02060"/>
          <w:cs/>
          <w:lang w:val="en-GB"/>
        </w:rPr>
        <w:t>ช้อปปิ้งชินไซบาชิ</w:t>
      </w:r>
    </w:p>
    <w:p w14:paraId="71B2E914" w14:textId="55EC6577" w:rsidR="0080338B" w:rsidRDefault="0080338B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EB0921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0551D0C" w14:textId="62B24DBB" w:rsidR="00F612FD" w:rsidRDefault="00F612FD" w:rsidP="00F612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szCs w:val="22"/>
          <w:cs/>
          <w:lang w:val="en-GB"/>
        </w:rPr>
        <w:tab/>
      </w: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33507D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Pr="0033507D">
        <w:rPr>
          <w:rFonts w:ascii="Tahoma" w:hAnsi="Tahoma" w:cs="Tahoma"/>
          <w:b/>
          <w:bCs/>
          <w:color w:val="0000FF"/>
          <w:szCs w:val="22"/>
        </w:rPr>
        <w:t>(Kyoto)</w:t>
      </w:r>
      <w:r w:rsidRPr="0033507D">
        <w:rPr>
          <w:rFonts w:ascii="Tahoma" w:hAnsi="Tahoma" w:cs="Tahoma"/>
          <w:color w:val="0000FF"/>
          <w:szCs w:val="22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1.</w:t>
      </w:r>
      <w:r w:rsidR="001C09F3">
        <w:rPr>
          <w:rFonts w:ascii="Tahoma" w:hAnsi="Tahoma" w:cs="Tahoma" w:hint="cs"/>
          <w:color w:val="00B050"/>
          <w:szCs w:val="22"/>
          <w:cs/>
        </w:rPr>
        <w:t>5</w:t>
      </w:r>
      <w:r w:rsidRPr="00C04121">
        <w:rPr>
          <w:rFonts w:ascii="Tahoma" w:hAnsi="Tahoma" w:cs="Tahoma"/>
          <w:color w:val="00B050"/>
          <w:szCs w:val="22"/>
        </w:rPr>
        <w:t>0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ชั่วโมง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203C7B5A" w14:textId="1ADA040D" w:rsidR="001C09F3" w:rsidRDefault="001C09F3" w:rsidP="00F612F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 w:hint="cs"/>
          <w:szCs w:val="22"/>
          <w:cs/>
          <w:lang w:val="en-GB"/>
        </w:rPr>
        <w:t xml:space="preserve">นำท่านชม </w:t>
      </w:r>
      <w:r w:rsidRPr="001C09F3">
        <w:rPr>
          <w:rFonts w:ascii="Tahoma" w:hAnsi="Tahoma" w:cs="Tahoma"/>
          <w:b/>
          <w:bCs/>
          <w:color w:val="0000FF"/>
          <w:szCs w:val="22"/>
          <w:cs/>
          <w:lang w:val="en-GB"/>
        </w:rPr>
        <w:t>วัดนันเซ็นจิ(</w:t>
      </w:r>
      <w:proofErr w:type="spellStart"/>
      <w:r w:rsidRPr="001C09F3">
        <w:rPr>
          <w:rFonts w:ascii="Tahoma" w:hAnsi="Tahoma" w:cs="Tahoma"/>
          <w:b/>
          <w:bCs/>
          <w:color w:val="0000FF"/>
          <w:szCs w:val="22"/>
        </w:rPr>
        <w:t>Nanzenji</w:t>
      </w:r>
      <w:proofErr w:type="spellEnd"/>
      <w:r w:rsidRPr="001C09F3">
        <w:rPr>
          <w:rFonts w:ascii="Tahoma" w:hAnsi="Tahoma" w:cs="Tahoma"/>
          <w:b/>
          <w:bCs/>
          <w:color w:val="0000FF"/>
          <w:szCs w:val="22"/>
        </w:rPr>
        <w:t>)</w:t>
      </w:r>
      <w:r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1C09F3">
        <w:rPr>
          <w:rFonts w:ascii="Tahoma" w:hAnsi="Tahoma" w:cs="Tahoma" w:hint="cs"/>
          <w:szCs w:val="22"/>
          <w:cs/>
        </w:rPr>
        <w:t>ตั้งอยู่เชิงเขากาชิยะมะ</w:t>
      </w:r>
      <w:r w:rsidRPr="001C09F3">
        <w:rPr>
          <w:rFonts w:ascii="Tahoma" w:hAnsi="Tahoma" w:cs="Tahoma"/>
          <w:szCs w:val="22"/>
          <w:cs/>
        </w:rPr>
        <w:t xml:space="preserve"> </w:t>
      </w:r>
      <w:r w:rsidRPr="001C09F3">
        <w:rPr>
          <w:rFonts w:ascii="Tahoma" w:hAnsi="Tahoma" w:cs="Tahoma" w:hint="cs"/>
          <w:szCs w:val="22"/>
          <w:cs/>
        </w:rPr>
        <w:t>ของเมืองเกียวโต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วัดแห่งนี้นั้นนับเป็นวัดนิกายเซ็นของศาสนาพุทธที่มีความสำคัญ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โดยเป็นวัดที่มีอาณาบริเวณกว้างขวางภายในนั้นยังเป็นที่ตั้งของอีกหลายๆวัด</w:t>
      </w:r>
      <w:r w:rsidRPr="001C09F3">
        <w:rPr>
          <w:rFonts w:ascii="Tahoma" w:hAnsi="Tahoma" w:cs="Tahoma"/>
          <w:color w:val="555555"/>
          <w:shd w:val="clear" w:color="auto" w:fill="FFFFFF"/>
        </w:rPr>
        <w:t xml:space="preserve"> </w:t>
      </w:r>
      <w:r w:rsidRPr="001C09F3">
        <w:rPr>
          <w:rFonts w:ascii="Tahoma" w:hAnsi="Tahoma" w:cs="Tahoma"/>
          <w:szCs w:val="22"/>
        </w:rPr>
        <w:t> </w:t>
      </w:r>
      <w:r w:rsidRPr="001C09F3">
        <w:rPr>
          <w:rFonts w:ascii="Tahoma" w:hAnsi="Tahoma" w:cs="Tahoma"/>
          <w:szCs w:val="22"/>
          <w:cs/>
        </w:rPr>
        <w:t xml:space="preserve">ซึ่งจริงๆแล้วตัววัดได้ถูกสร้างขึ้นประมาณศตวรรษที่ </w:t>
      </w:r>
      <w:r w:rsidRPr="001C09F3">
        <w:rPr>
          <w:rFonts w:ascii="Tahoma" w:hAnsi="Tahoma" w:cs="Tahoma"/>
          <w:szCs w:val="22"/>
        </w:rPr>
        <w:t xml:space="preserve">13 </w:t>
      </w:r>
      <w:r w:rsidRPr="001C09F3">
        <w:rPr>
          <w:rFonts w:ascii="Tahoma" w:hAnsi="Tahoma" w:cs="Tahoma"/>
          <w:szCs w:val="22"/>
          <w:cs/>
        </w:rPr>
        <w:t>โดยองศ์จักรพรรดิคาเมยามะ (</w:t>
      </w:r>
      <w:r w:rsidRPr="001C09F3">
        <w:rPr>
          <w:rFonts w:ascii="Tahoma" w:hAnsi="Tahoma" w:cs="Tahoma"/>
          <w:szCs w:val="22"/>
        </w:rPr>
        <w:t xml:space="preserve">Kameyama) </w:t>
      </w:r>
      <w:r w:rsidRPr="001C09F3">
        <w:rPr>
          <w:rFonts w:ascii="Tahoma" w:hAnsi="Tahoma" w:cs="Tahoma"/>
          <w:szCs w:val="22"/>
          <w:cs/>
        </w:rPr>
        <w:t>ที่แรกเริ่มเดิมทีเพียงแค่ต้องการจะสร้างที่พำนักอาศัยช่วงที่ท่านอายุมากๆในวัยเกษียณอายุแล้ว</w:t>
      </w:r>
      <w:r>
        <w:rPr>
          <w:rFonts w:ascii="Tahoma" w:hAnsi="Tahoma" w:cs="Tahoma" w:hint="cs"/>
          <w:szCs w:val="22"/>
          <w:cs/>
        </w:rPr>
        <w:t xml:space="preserve"> </w:t>
      </w:r>
      <w:r w:rsidRPr="001C09F3">
        <w:rPr>
          <w:rFonts w:ascii="Tahoma" w:hAnsi="Tahoma" w:cs="Tahoma"/>
          <w:szCs w:val="22"/>
          <w:cs/>
        </w:rPr>
        <w:t>ภายหลังก็ได้กลายมาเป็นวัดนันเซ็นจิในที่สุด</w:t>
      </w:r>
      <w:r w:rsidR="00F21AB1" w:rsidRPr="00F21AB1">
        <w:rPr>
          <w:rFonts w:ascii="Tahoma" w:hAnsi="Tahoma" w:cs="Tahoma"/>
          <w:szCs w:val="22"/>
          <w:cs/>
        </w:rPr>
        <w:t>แต่เมื่อเกิดสงครามขึ้นในสมัยมุโรมาชิ (</w:t>
      </w:r>
      <w:proofErr w:type="spellStart"/>
      <w:r w:rsidR="00F21AB1" w:rsidRPr="00F21AB1">
        <w:rPr>
          <w:rFonts w:ascii="Tahoma" w:hAnsi="Tahoma" w:cs="Tahoma"/>
          <w:szCs w:val="22"/>
        </w:rPr>
        <w:t>Muromachi</w:t>
      </w:r>
      <w:proofErr w:type="spellEnd"/>
      <w:r w:rsidR="00F21AB1" w:rsidRPr="00F21AB1">
        <w:rPr>
          <w:rFonts w:ascii="Tahoma" w:hAnsi="Tahoma" w:cs="Tahoma"/>
          <w:szCs w:val="22"/>
        </w:rPr>
        <w:t xml:space="preserve"> )</w:t>
      </w:r>
      <w:r w:rsidR="00F21AB1" w:rsidRPr="00F21AB1">
        <w:rPr>
          <w:rFonts w:ascii="Tahoma" w:hAnsi="Tahoma" w:cs="Tahoma"/>
          <w:szCs w:val="22"/>
          <w:cs/>
        </w:rPr>
        <w:t>สิ่งปลูกสร้างหลายๆส่วนได้ถูกเผาทำลายลงอย่างมากมาย จนเรียกได้ว่าต้องทำการบูรณะใหม่แทบทั้งหมดในภายหลังแล้วก็อยู่มาจนถึงปัจจุบัน</w:t>
      </w:r>
      <w:r w:rsidR="00F21AB1">
        <w:rPr>
          <w:rFonts w:ascii="Tahoma" w:hAnsi="Tahoma" w:cs="Tahoma" w:hint="cs"/>
          <w:szCs w:val="22"/>
          <w:cs/>
        </w:rPr>
        <w:t xml:space="preserve"> </w:t>
      </w:r>
      <w:r w:rsidR="00F21AB1" w:rsidRPr="00F21AB1">
        <w:rPr>
          <w:rFonts w:ascii="Tahoma" w:hAnsi="Tahoma" w:cs="Tahoma"/>
          <w:szCs w:val="22"/>
          <w:cs/>
        </w:rPr>
        <w:t>หากเข้ามาภายในวัดจะเห็นได้ว่ามีการแบ่งออกเป็นโซนๆ</w:t>
      </w:r>
      <w:r w:rsidR="00F21AB1">
        <w:rPr>
          <w:rFonts w:ascii="Tahoma" w:hAnsi="Tahoma" w:cs="Tahoma" w:hint="cs"/>
          <w:szCs w:val="22"/>
          <w:cs/>
        </w:rPr>
        <w:t xml:space="preserve"> </w:t>
      </w:r>
      <w:r w:rsidR="00F21AB1" w:rsidRPr="00F21AB1">
        <w:rPr>
          <w:rFonts w:ascii="Tahoma" w:hAnsi="Tahoma" w:cs="Tahoma"/>
          <w:szCs w:val="22"/>
          <w:cs/>
        </w:rPr>
        <w:t>จุดที่ถือว่าเป็นไฮไลท์เลยจะเป็นอาคารไม้ขนาดใหญ่ที่อยู่บริเวณด้านหน้าสุดของวัดที่เรียกว่า ประตูซันม่อน(</w:t>
      </w:r>
      <w:proofErr w:type="spellStart"/>
      <w:r w:rsidR="00F21AB1" w:rsidRPr="00F21AB1">
        <w:rPr>
          <w:rFonts w:ascii="Tahoma" w:hAnsi="Tahoma" w:cs="Tahoma"/>
          <w:szCs w:val="22"/>
        </w:rPr>
        <w:t>Sanmon</w:t>
      </w:r>
      <w:proofErr w:type="spellEnd"/>
      <w:r w:rsidR="00F21AB1" w:rsidRPr="00F21AB1">
        <w:rPr>
          <w:rFonts w:ascii="Tahoma" w:hAnsi="Tahoma" w:cs="Tahoma"/>
          <w:szCs w:val="22"/>
        </w:rPr>
        <w:t>)</w:t>
      </w:r>
      <w:r w:rsidR="00F21AB1" w:rsidRPr="00F21AB1">
        <w:rPr>
          <w:rFonts w:ascii="Tahoma" w:hAnsi="Tahoma" w:cs="Tahoma"/>
          <w:szCs w:val="22"/>
          <w:cs/>
        </w:rPr>
        <w:t>ซึ่งเป็นจุดที่สามารถขึ้นไปที่ระเบียงด้านบนเพื่อชมวิวทิวทัศน์โดยรอบๆของวัดได้ด้วย</w:t>
      </w:r>
    </w:p>
    <w:p w14:paraId="0E85417B" w14:textId="77777777" w:rsidR="009B06B2" w:rsidRPr="00B2132B" w:rsidRDefault="009B06B2" w:rsidP="009B06B2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นั่นก็คือ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การเรียนพิธีชงชาญี่ปุ่น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Japanese tea ceremony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หรือภาษาญี่ปุ่นเรียกว่า </w:t>
      </w:r>
      <w:r w:rsidRPr="00721703">
        <w:rPr>
          <w:rFonts w:ascii="Tahoma" w:hAnsi="Tahoma" w:cs="Tahoma"/>
          <w:b/>
          <w:bCs/>
          <w:color w:val="0000FF"/>
          <w:szCs w:val="22"/>
        </w:rPr>
        <w:t xml:space="preserve">Sado) </w:t>
      </w:r>
      <w:r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การรับชา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และการดื่มชา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พิธีชงชานี้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1310A081" w14:textId="31083F28" w:rsidR="001C09F3" w:rsidRPr="00F21AB1" w:rsidRDefault="009B06B2" w:rsidP="009B06B2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BBFC22F" w14:textId="7BB4DA21" w:rsidR="004D55BA" w:rsidRDefault="004D55BA" w:rsidP="004D55B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54624" behindDoc="0" locked="0" layoutInCell="1" allowOverlap="1" wp14:anchorId="3C9A1F6F" wp14:editId="3768B79F">
            <wp:simplePos x="0" y="0"/>
            <wp:positionH relativeFrom="margin">
              <wp:align>right</wp:align>
            </wp:positionH>
            <wp:positionV relativeFrom="paragraph">
              <wp:posOffset>222250</wp:posOffset>
            </wp:positionV>
            <wp:extent cx="2783840" cy="1289050"/>
            <wp:effectExtent l="0" t="0" r="0" b="6350"/>
            <wp:wrapSquare wrapText="bothSides"/>
            <wp:docPr id="5102178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128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Tahoma" w:hint="cs"/>
          <w:szCs w:val="22"/>
          <w:cs/>
          <w:lang w:val="en-GB"/>
        </w:rPr>
        <w:t>จากนั้นนำท่านสู่</w:t>
      </w:r>
      <w:r>
        <w:rPr>
          <w:rStyle w:val="Strong"/>
          <w:rFonts w:ascii="Tahoma" w:hAnsi="Tahoma" w:cs="Tahoma" w:hint="cs"/>
          <w:b w:val="0"/>
          <w:bCs w:val="0"/>
          <w:color w:val="000000"/>
          <w:szCs w:val="22"/>
          <w:shd w:val="clear" w:color="auto" w:fill="FFFFFF"/>
          <w:cs/>
        </w:rPr>
        <w:t xml:space="preserve"> </w:t>
      </w:r>
      <w:r w:rsidRPr="004D55BA">
        <w:rPr>
          <w:rStyle w:val="Strong"/>
          <w:rFonts w:ascii="Tahoma" w:hAnsi="Tahoma" w:cs="Tahoma"/>
          <w:color w:val="0000FF"/>
          <w:szCs w:val="22"/>
          <w:shd w:val="clear" w:color="auto" w:fill="FFFFFF"/>
          <w:cs/>
        </w:rPr>
        <w:t>วัดกินคะคุจิ (</w:t>
      </w:r>
      <w:proofErr w:type="spellStart"/>
      <w:r w:rsidRPr="004D55BA">
        <w:rPr>
          <w:rStyle w:val="Strong"/>
          <w:rFonts w:ascii="Tahoma" w:hAnsi="Tahoma" w:cs="Tahoma"/>
          <w:color w:val="0000FF"/>
          <w:szCs w:val="22"/>
          <w:shd w:val="clear" w:color="auto" w:fill="FFFFFF"/>
        </w:rPr>
        <w:t>Ginkakuji</w:t>
      </w:r>
      <w:proofErr w:type="spellEnd"/>
      <w:r w:rsidRPr="004D55BA">
        <w:rPr>
          <w:rStyle w:val="Strong"/>
          <w:rFonts w:ascii="Tahoma" w:hAnsi="Tahoma" w:cs="Tahoma"/>
          <w:color w:val="0000FF"/>
          <w:szCs w:val="22"/>
          <w:shd w:val="clear" w:color="auto" w:fill="FFFFFF"/>
        </w:rPr>
        <w:t xml:space="preserve"> Temple)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> 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 </w:t>
      </w:r>
      <w:r w:rsidRPr="004D55BA">
        <w:rPr>
          <w:rFonts w:ascii="Tahoma" w:hAnsi="Tahoma" w:cs="Tahoma"/>
          <w:b/>
          <w:bCs/>
          <w:color w:val="0000FF"/>
          <w:szCs w:val="22"/>
          <w:shd w:val="clear" w:color="auto" w:fill="FFFFFF"/>
          <w:cs/>
        </w:rPr>
        <w:t>วัดเงิน</w:t>
      </w:r>
      <w:r>
        <w:rPr>
          <w:rFonts w:ascii="Tahoma" w:hAnsi="Tahoma" w:cs="Tahoma"/>
          <w:b/>
          <w:bCs/>
          <w:color w:val="0000FF"/>
          <w:szCs w:val="22"/>
          <w:shd w:val="clear" w:color="auto" w:fill="FFFFFF"/>
        </w:rPr>
        <w:t xml:space="preserve"> </w:t>
      </w:r>
      <w:r w:rsidRPr="00C04121">
        <w:rPr>
          <w:rFonts w:ascii="Tahoma" w:hAnsi="Tahoma" w:cs="Tahoma"/>
          <w:color w:val="00B050"/>
          <w:szCs w:val="22"/>
        </w:rPr>
        <w:t>(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ใช้ระยะเวลาในการเดินทางประมาณ </w:t>
      </w:r>
      <w:r w:rsidRPr="00C04121">
        <w:rPr>
          <w:rFonts w:ascii="Tahoma" w:hAnsi="Tahoma" w:cs="Tahoma"/>
          <w:color w:val="00B050"/>
          <w:szCs w:val="22"/>
        </w:rPr>
        <w:t>1</w:t>
      </w:r>
      <w:r>
        <w:rPr>
          <w:rFonts w:ascii="Tahoma" w:hAnsi="Tahoma" w:cs="Tahoma"/>
          <w:color w:val="00B050"/>
          <w:szCs w:val="22"/>
        </w:rPr>
        <w:t>5</w:t>
      </w:r>
      <w:r w:rsidRPr="00C04121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>
        <w:rPr>
          <w:rFonts w:ascii="Tahoma" w:hAnsi="Tahoma" w:cs="Tahoma" w:hint="cs"/>
          <w:color w:val="00B050"/>
          <w:szCs w:val="22"/>
          <w:cs/>
          <w:lang w:val="en-GB"/>
        </w:rPr>
        <w:t>นาที</w:t>
      </w:r>
      <w:r w:rsidRPr="00C04121">
        <w:rPr>
          <w:rFonts w:ascii="Tahoma" w:hAnsi="Tahoma" w:cs="Tahoma"/>
          <w:color w:val="00B050"/>
          <w:szCs w:val="22"/>
        </w:rPr>
        <w:t>)</w:t>
      </w:r>
      <w:r w:rsidRPr="00C04121">
        <w:rPr>
          <w:rFonts w:ascii="Tahoma" w:hAnsi="Tahoma" w:cs="Tahoma"/>
          <w:b/>
          <w:bCs/>
          <w:color w:val="00B050"/>
          <w:szCs w:val="22"/>
        </w:rPr>
        <w:t xml:space="preserve"> </w:t>
      </w:r>
      <w:r w:rsidRPr="004D55BA">
        <w:rPr>
          <w:rFonts w:ascii="Tahoma" w:hAnsi="Tahoma" w:cs="Tahoma"/>
          <w:color w:val="0000FF"/>
          <w:szCs w:val="22"/>
          <w:shd w:val="clear" w:color="auto" w:fill="FFFFFF"/>
          <w:cs/>
        </w:rPr>
        <w:t xml:space="preserve">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เป็นอีกหนึ่งในสถานที่ที่ขึ้นทะเบียนกับองค์การยูเนสโกให้เป็นมรดกโลกด้านวัฒนธรรม ซึ่งวัดกินคะคุจิเป็นวัดนิกายเซน ถูกสร้างขึ้นโดยโชกุนอชิกากะ โยชิมาสะ หลานชายของท่านโชกุน ที่สร้างวัดคินคะคุจิ (</w:t>
      </w:r>
      <w:proofErr w:type="spellStart"/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>Kinkakuji</w:t>
      </w:r>
      <w:proofErr w:type="spellEnd"/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 Temple)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 xml:space="preserve">หรือที่รู้จักกันอย่างกว้างขวางว่าวัดทองสำหรับอาคารของวัดเงินสร้างขึ้นในรูปแบบเดียวกัน เพียงแต่จะไม่ได้มีสีทอง เป็นอาคาร </w:t>
      </w:r>
      <w:r w:rsidRPr="00BE7913">
        <w:rPr>
          <w:rFonts w:ascii="Tahoma" w:hAnsi="Tahoma" w:cs="Tahoma"/>
          <w:color w:val="000000"/>
          <w:szCs w:val="22"/>
          <w:shd w:val="clear" w:color="auto" w:fill="FFFFFF"/>
        </w:rPr>
        <w:t xml:space="preserve">2 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t>ชั้น และมีนกฟินิกซ์อยู่บนหลังคา</w:t>
      </w:r>
      <w:r w:rsidRPr="00BE7913">
        <w:rPr>
          <w:rFonts w:ascii="Tahoma" w:hAnsi="Tahoma" w:cs="Tahoma"/>
          <w:color w:val="000000"/>
          <w:szCs w:val="22"/>
          <w:shd w:val="clear" w:color="auto" w:fill="FFFFFF"/>
          <w:cs/>
        </w:rPr>
        <w:lastRenderedPageBreak/>
        <w:t>อาคารเช่นเดียวกัน อาณาบริเวณของวัดซึ่งอยู่บนเขายังคงสภาพความเป็นธรรมชาติป่าอย่างสมบูรณ์แบบ มีต้นไม้นานาพรรณ ในแบบสวนญี่ปุ่น เต็มไปด้วยความชุ่มชื้นเย็นสบาย</w:t>
      </w:r>
    </w:p>
    <w:p w14:paraId="54796A85" w14:textId="55B2AFFC" w:rsidR="001C09F3" w:rsidRDefault="004D55BA" w:rsidP="004D55B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953600" behindDoc="0" locked="0" layoutInCell="1" allowOverlap="1" wp14:anchorId="1ED18B45" wp14:editId="537D0785">
            <wp:simplePos x="0" y="0"/>
            <wp:positionH relativeFrom="margin">
              <wp:align>right</wp:align>
            </wp:positionH>
            <wp:positionV relativeFrom="paragraph">
              <wp:posOffset>1582958</wp:posOffset>
            </wp:positionV>
            <wp:extent cx="6470650" cy="2997200"/>
            <wp:effectExtent l="0" t="0" r="6350" b="0"/>
            <wp:wrapSquare wrapText="bothSides"/>
            <wp:docPr id="100361899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95740">
        <w:rPr>
          <w:rFonts w:ascii="Tahoma" w:hAnsi="Tahoma" w:cs="Tahoma" w:hint="cs"/>
          <w:szCs w:val="22"/>
          <w:cs/>
        </w:rPr>
        <w:t>บริเวณใกล้เคียงกัน</w:t>
      </w:r>
      <w:r>
        <w:rPr>
          <w:rFonts w:ascii="Tahoma" w:hAnsi="Tahoma" w:cs="Tahoma" w:hint="cs"/>
          <w:szCs w:val="22"/>
          <w:cs/>
        </w:rPr>
        <w:t xml:space="preserve">นำท่านเดินชม และช้อปปิ้ง </w:t>
      </w:r>
      <w:r w:rsidRPr="004D55BA">
        <w:rPr>
          <w:rFonts w:ascii="Tahoma" w:hAnsi="Tahoma" w:cs="Tahoma"/>
          <w:b/>
          <w:bCs/>
          <w:color w:val="0000FF"/>
          <w:szCs w:val="22"/>
          <w:cs/>
        </w:rPr>
        <w:t>ถนนสายนักปราชญ์ (</w:t>
      </w:r>
      <w:r w:rsidRPr="004D55BA">
        <w:rPr>
          <w:rFonts w:ascii="Tahoma" w:hAnsi="Tahoma" w:cs="Tahoma"/>
          <w:b/>
          <w:bCs/>
          <w:color w:val="0000FF"/>
          <w:szCs w:val="22"/>
        </w:rPr>
        <w:t>Philosopher’s Path)</w:t>
      </w:r>
      <w:r w:rsidRPr="004D55BA">
        <w:rPr>
          <w:rFonts w:ascii="Tahoma" w:hAnsi="Tahoma" w:cs="Tahoma"/>
          <w:color w:val="0000FF"/>
          <w:szCs w:val="22"/>
        </w:rPr>
        <w:t> </w:t>
      </w:r>
      <w:r w:rsidRPr="004D55BA">
        <w:rPr>
          <w:rFonts w:ascii="Tahoma" w:hAnsi="Tahoma" w:cs="Tahoma"/>
          <w:b/>
          <w:bCs/>
          <w:color w:val="0000FF"/>
          <w:szCs w:val="22"/>
          <w:cs/>
        </w:rPr>
        <w:t>หรือ</w:t>
      </w:r>
      <w:r w:rsidRPr="004D55BA">
        <w:rPr>
          <w:rFonts w:ascii="Tahoma" w:hAnsi="Tahoma" w:cs="Tahoma"/>
          <w:color w:val="0000FF"/>
          <w:szCs w:val="22"/>
        </w:rPr>
        <w:t> </w:t>
      </w:r>
      <w:proofErr w:type="spellStart"/>
      <w:r w:rsidRPr="004D55BA">
        <w:rPr>
          <w:rFonts w:ascii="Tahoma" w:hAnsi="Tahoma" w:cs="Tahoma"/>
          <w:b/>
          <w:bCs/>
          <w:color w:val="0000FF"/>
          <w:szCs w:val="22"/>
        </w:rPr>
        <w:t>Tetsugaku</w:t>
      </w:r>
      <w:proofErr w:type="spellEnd"/>
      <w:r w:rsidRPr="004D55BA">
        <w:rPr>
          <w:rFonts w:ascii="Tahoma" w:hAnsi="Tahoma" w:cs="Tahoma"/>
          <w:b/>
          <w:bCs/>
          <w:color w:val="0000FF"/>
          <w:szCs w:val="22"/>
        </w:rPr>
        <w:t xml:space="preserve"> no Michi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>เป็นถนนทางเดินเล็กๆ เลียบคลองส่งน้ำทะเลสาบบิวะ (</w:t>
      </w:r>
      <w:r w:rsidRPr="00BA371B">
        <w:rPr>
          <w:rFonts w:ascii="Tahoma" w:hAnsi="Tahoma" w:cs="Tahoma"/>
          <w:szCs w:val="22"/>
        </w:rPr>
        <w:t>Lake Biwa Canal (</w:t>
      </w:r>
      <w:proofErr w:type="spellStart"/>
      <w:r w:rsidRPr="00BA371B">
        <w:rPr>
          <w:rFonts w:ascii="Tahoma" w:hAnsi="Tahoma" w:cs="Tahoma"/>
          <w:szCs w:val="22"/>
        </w:rPr>
        <w:t>Biwako-sosui</w:t>
      </w:r>
      <w:proofErr w:type="spellEnd"/>
      <w:r w:rsidRPr="00BA371B">
        <w:rPr>
          <w:rFonts w:ascii="Tahoma" w:hAnsi="Tahoma" w:cs="Tahoma"/>
          <w:szCs w:val="22"/>
        </w:rPr>
        <w:t>)) </w:t>
      </w:r>
      <w:r w:rsidRPr="00BA371B">
        <w:rPr>
          <w:rFonts w:ascii="Tahoma" w:hAnsi="Tahoma" w:cs="Tahoma"/>
          <w:szCs w:val="22"/>
          <w:cs/>
        </w:rPr>
        <w:t>ตั้งอยู่ทางตะวันออกของ</w:t>
      </w:r>
      <w:r w:rsidRPr="0011434B">
        <w:rPr>
          <w:rFonts w:ascii="Tahoma" w:hAnsi="Tahoma" w:cs="Tahoma"/>
          <w:szCs w:val="22"/>
          <w:cs/>
        </w:rPr>
        <w:t>เมืองเกียวโต (</w:t>
      </w:r>
      <w:r w:rsidRPr="0011434B">
        <w:rPr>
          <w:rFonts w:ascii="Tahoma" w:hAnsi="Tahoma" w:cs="Tahoma"/>
          <w:szCs w:val="22"/>
        </w:rPr>
        <w:t>Kyoto)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โดยเริ่มต้นตั้งแต่ใกล้ๆ กับ</w:t>
      </w:r>
      <w:r w:rsidRPr="0011434B">
        <w:rPr>
          <w:rFonts w:ascii="Tahoma" w:hAnsi="Tahoma" w:cs="Tahoma"/>
          <w:szCs w:val="22"/>
          <w:cs/>
        </w:rPr>
        <w:t>วัดกินคะคุจิ (</w:t>
      </w:r>
      <w:proofErr w:type="spellStart"/>
      <w:r w:rsidRPr="0011434B">
        <w:rPr>
          <w:rFonts w:ascii="Tahoma" w:hAnsi="Tahoma" w:cs="Tahoma"/>
          <w:szCs w:val="22"/>
        </w:rPr>
        <w:t>Ginkakuji</w:t>
      </w:r>
      <w:proofErr w:type="spellEnd"/>
      <w:r w:rsidRPr="0011434B">
        <w:rPr>
          <w:rFonts w:ascii="Tahoma" w:hAnsi="Tahoma" w:cs="Tahoma"/>
          <w:szCs w:val="22"/>
        </w:rPr>
        <w:t xml:space="preserve">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ยาวมาจนถึงใกล้ๆ กับบริเวณ</w:t>
      </w:r>
      <w:r w:rsidRPr="0011434B">
        <w:rPr>
          <w:rFonts w:ascii="Tahoma" w:hAnsi="Tahoma" w:cs="Tahoma"/>
          <w:szCs w:val="22"/>
          <w:cs/>
        </w:rPr>
        <w:t>วัดเอคันโด (</w:t>
      </w:r>
      <w:proofErr w:type="spellStart"/>
      <w:r w:rsidRPr="0011434B">
        <w:rPr>
          <w:rFonts w:ascii="Tahoma" w:hAnsi="Tahoma" w:cs="Tahoma"/>
          <w:szCs w:val="22"/>
        </w:rPr>
        <w:t>Eikando</w:t>
      </w:r>
      <w:proofErr w:type="spellEnd"/>
      <w:r w:rsidRPr="0011434B">
        <w:rPr>
          <w:rFonts w:ascii="Tahoma" w:hAnsi="Tahoma" w:cs="Tahoma"/>
          <w:szCs w:val="22"/>
        </w:rPr>
        <w:t xml:space="preserve">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>และ</w:t>
      </w:r>
      <w:r w:rsidRPr="0011434B">
        <w:rPr>
          <w:rFonts w:ascii="Tahoma" w:hAnsi="Tahoma" w:cs="Tahoma"/>
          <w:szCs w:val="22"/>
          <w:cs/>
        </w:rPr>
        <w:t>วัดนันเซ็นจิ (</w:t>
      </w:r>
      <w:proofErr w:type="spellStart"/>
      <w:r w:rsidRPr="0011434B">
        <w:rPr>
          <w:rFonts w:ascii="Tahoma" w:hAnsi="Tahoma" w:cs="Tahoma"/>
          <w:szCs w:val="22"/>
        </w:rPr>
        <w:t>Nanzenji</w:t>
      </w:r>
      <w:proofErr w:type="spellEnd"/>
      <w:r w:rsidRPr="0011434B">
        <w:rPr>
          <w:rFonts w:ascii="Tahoma" w:hAnsi="Tahoma" w:cs="Tahoma"/>
          <w:szCs w:val="22"/>
        </w:rPr>
        <w:t xml:space="preserve"> Temple)</w:t>
      </w:r>
      <w:r w:rsidRPr="00BA371B">
        <w:rPr>
          <w:rFonts w:ascii="Tahoma" w:hAnsi="Tahoma" w:cs="Tahoma"/>
          <w:szCs w:val="22"/>
        </w:rPr>
        <w:t> </w:t>
      </w:r>
      <w:r w:rsidRPr="00BA371B">
        <w:rPr>
          <w:rFonts w:ascii="Tahoma" w:hAnsi="Tahoma" w:cs="Tahoma"/>
          <w:szCs w:val="22"/>
          <w:cs/>
        </w:rPr>
        <w:t xml:space="preserve">รวมเป็นระยะทางประมาณ </w:t>
      </w:r>
      <w:r w:rsidRPr="00BA371B">
        <w:rPr>
          <w:rFonts w:ascii="Tahoma" w:hAnsi="Tahoma" w:cs="Tahoma"/>
          <w:szCs w:val="22"/>
        </w:rPr>
        <w:t xml:space="preserve">2 </w:t>
      </w:r>
      <w:r w:rsidRPr="00BA371B">
        <w:rPr>
          <w:rFonts w:ascii="Tahoma" w:hAnsi="Tahoma" w:cs="Tahoma"/>
          <w:szCs w:val="22"/>
          <w:cs/>
        </w:rPr>
        <w:t>กิโลเมตร</w:t>
      </w:r>
      <w:r>
        <w:rPr>
          <w:rFonts w:ascii="Tahoma" w:hAnsi="Tahoma" w:cs="Tahoma" w:hint="cs"/>
          <w:szCs w:val="22"/>
          <w:cs/>
        </w:rPr>
        <w:t xml:space="preserve"> </w:t>
      </w:r>
      <w:r w:rsidRPr="00BA371B">
        <w:rPr>
          <w:rFonts w:ascii="Tahoma" w:hAnsi="Tahoma" w:cs="Tahoma"/>
          <w:szCs w:val="22"/>
          <w:cs/>
        </w:rPr>
        <w:t xml:space="preserve">โดยตลอดเส้นทางนั้นก็เรียงรายไปด้วยต้นซากุระประมาณ </w:t>
      </w:r>
      <w:r w:rsidRPr="00BA371B">
        <w:rPr>
          <w:rFonts w:ascii="Tahoma" w:hAnsi="Tahoma" w:cs="Tahoma"/>
          <w:szCs w:val="22"/>
        </w:rPr>
        <w:t xml:space="preserve">500 </w:t>
      </w:r>
      <w:r w:rsidRPr="00BA371B">
        <w:rPr>
          <w:rFonts w:ascii="Tahoma" w:hAnsi="Tahoma" w:cs="Tahoma"/>
          <w:szCs w:val="22"/>
          <w:cs/>
        </w:rPr>
        <w:t>ต้น จึงเป็นจุดชมซากุระยอดนิยมในช่วง</w:t>
      </w:r>
      <w:r>
        <w:rPr>
          <w:rFonts w:ascii="Tahoma" w:hAnsi="Tahoma" w:cs="Tahoma" w:hint="cs"/>
          <w:szCs w:val="22"/>
          <w:cs/>
        </w:rPr>
        <w:t>กลางเดือนมีนาคมถึงช่วง</w:t>
      </w:r>
      <w:r w:rsidRPr="00BA371B">
        <w:rPr>
          <w:rFonts w:ascii="Tahoma" w:hAnsi="Tahoma" w:cs="Tahoma"/>
          <w:szCs w:val="22"/>
          <w:cs/>
        </w:rPr>
        <w:t>ต้นเดือนเมษายน</w:t>
      </w:r>
      <w:r>
        <w:rPr>
          <w:rFonts w:ascii="Tahoma" w:hAnsi="Tahoma" w:cs="Tahoma" w:hint="cs"/>
          <w:szCs w:val="22"/>
          <w:cs/>
        </w:rPr>
        <w:t xml:space="preserve"> </w:t>
      </w:r>
      <w:r w:rsidRPr="008B7CE2">
        <w:rPr>
          <w:rFonts w:ascii="Tahoma" w:hAnsi="Tahoma" w:cs="Tahoma" w:hint="cs"/>
          <w:color w:val="FF0000"/>
          <w:szCs w:val="22"/>
          <w:highlight w:val="yellow"/>
          <w:cs/>
        </w:rPr>
        <w:t>(ขึ้นอยู่กับภูมิอากาศ)</w:t>
      </w:r>
      <w:r w:rsidRPr="00BA371B">
        <w:rPr>
          <w:rFonts w:ascii="Tahoma" w:hAnsi="Tahoma" w:cs="Tahoma" w:hint="cs"/>
          <w:color w:val="FF0000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>และที่แห่ง</w:t>
      </w:r>
      <w:r w:rsidRPr="00BA371B">
        <w:rPr>
          <w:rFonts w:ascii="Tahoma" w:hAnsi="Tahoma" w:cs="Tahoma"/>
          <w:szCs w:val="22"/>
          <w:cs/>
        </w:rPr>
        <w:t>นี้ก็ยังมีร้านขายของและคาเฟ่น่ารักๆ กับน้องแมวที่อาจจะโผล่มาให้</w:t>
      </w:r>
      <w:r>
        <w:rPr>
          <w:rFonts w:ascii="Tahoma" w:hAnsi="Tahoma" w:cs="Tahoma" w:hint="cs"/>
          <w:szCs w:val="22"/>
          <w:cs/>
        </w:rPr>
        <w:t>ท่านได้ถ่ายรูปอีกด้วย</w:t>
      </w:r>
    </w:p>
    <w:p w14:paraId="6D505261" w14:textId="482B1A87" w:rsidR="00351041" w:rsidRDefault="00351041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</w:rPr>
        <w:tab/>
      </w:r>
      <w:r w:rsidRPr="00351041">
        <w:rPr>
          <w:rFonts w:ascii="Tahoma" w:hAnsi="Tahoma" w:cs="Tahoma" w:hint="cs"/>
          <w:szCs w:val="22"/>
          <w:cs/>
        </w:rPr>
        <w:t>จากนั้น</w:t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E874BC">
        <w:rPr>
          <w:rFonts w:ascii="Tahoma" w:hAnsi="Tahoma" w:cs="Tahoma" w:hint="cs"/>
          <w:b/>
          <w:bCs/>
          <w:color w:val="0033CC"/>
          <w:szCs w:val="22"/>
          <w:cs/>
        </w:rPr>
        <w:t>เมืองโอซาก้า</w:t>
      </w:r>
      <w:r w:rsidRPr="00E874BC">
        <w:rPr>
          <w:rFonts w:ascii="Tahoma" w:hAnsi="Tahoma" w:cs="Tahoma"/>
          <w:b/>
          <w:bCs/>
          <w:color w:val="0033CC"/>
          <w:szCs w:val="22"/>
          <w:cs/>
        </w:rPr>
        <w:t xml:space="preserve"> (</w:t>
      </w:r>
      <w:r w:rsidRPr="00E874BC">
        <w:rPr>
          <w:rFonts w:ascii="Tahoma" w:hAnsi="Tahoma" w:cs="Tahoma"/>
          <w:b/>
          <w:bCs/>
          <w:color w:val="0033CC"/>
          <w:szCs w:val="22"/>
        </w:rPr>
        <w:t>Osaka)</w:t>
      </w:r>
      <w:r w:rsidRPr="00E874BC">
        <w:rPr>
          <w:rFonts w:ascii="Tahoma" w:hAnsi="Tahoma" w:cs="Tahoma"/>
          <w:color w:val="0033CC"/>
          <w:szCs w:val="22"/>
        </w:rPr>
        <w:t xml:space="preserve"> </w:t>
      </w:r>
      <w:r w:rsidRPr="00A70DE1">
        <w:rPr>
          <w:rFonts w:ascii="Tahoma" w:hAnsi="Tahoma" w:cs="Tahoma"/>
          <w:color w:val="00B050"/>
          <w:szCs w:val="22"/>
        </w:rPr>
        <w:t>(</w:t>
      </w:r>
      <w:r w:rsidRPr="00A70DE1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A70DE1">
        <w:rPr>
          <w:rFonts w:ascii="Tahoma" w:hAnsi="Tahoma" w:cs="Tahoma"/>
          <w:color w:val="00B050"/>
          <w:szCs w:val="22"/>
          <w:cs/>
        </w:rPr>
        <w:t xml:space="preserve"> 1 </w:t>
      </w:r>
      <w:r w:rsidRPr="00A70DE1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A70DE1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 xml:space="preserve">) </w:t>
      </w:r>
      <w:r w:rsidRPr="007673D4">
        <w:rPr>
          <w:rFonts w:ascii="Tahoma" w:hAnsi="Tahoma" w:cs="Tahoma" w:hint="cs"/>
          <w:szCs w:val="22"/>
          <w:cs/>
        </w:rPr>
        <w:t>และ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คุชิคัตสึ</w:t>
      </w:r>
    </w:p>
    <w:p w14:paraId="63993E73" w14:textId="43164BBC" w:rsidR="004D55BA" w:rsidRDefault="004D55BA" w:rsidP="007930F6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0070C0"/>
          <w:szCs w:val="22"/>
        </w:rPr>
        <w:drawing>
          <wp:anchor distT="0" distB="0" distL="114300" distR="114300" simplePos="0" relativeHeight="252956672" behindDoc="0" locked="0" layoutInCell="1" allowOverlap="1" wp14:anchorId="2CA508D6" wp14:editId="378EF21D">
            <wp:simplePos x="0" y="0"/>
            <wp:positionH relativeFrom="margin">
              <wp:align>right</wp:align>
            </wp:positionH>
            <wp:positionV relativeFrom="paragraph">
              <wp:posOffset>609063</wp:posOffset>
            </wp:positionV>
            <wp:extent cx="3178810" cy="1470660"/>
            <wp:effectExtent l="0" t="0" r="2540" b="0"/>
            <wp:wrapSquare wrapText="bothSides"/>
            <wp:docPr id="49111777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42B1B">
        <w:rPr>
          <w:rFonts w:ascii="Tahoma" w:hAnsi="Tahoma" w:cs="Tahoma" w:hint="cs"/>
          <w:noProof/>
          <w:szCs w:val="22"/>
          <w:cs/>
        </w:rPr>
        <w:t>อิสระช้อปปิ้ง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ย่านชินไซบาชิ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Shinsaibashi)</w:t>
      </w:r>
      <w:r w:rsidRPr="00042B1B">
        <w:rPr>
          <w:rFonts w:ascii="Tahoma" w:hAnsi="Tahoma" w:cs="Tahoma"/>
          <w:noProof/>
          <w:color w:val="FF6600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600 </w:t>
      </w:r>
      <w:r w:rsidRPr="00042B1B">
        <w:rPr>
          <w:rFonts w:ascii="Tahoma" w:hAnsi="Tahoma" w:cs="Tahoma" w:hint="cs"/>
          <w:noProof/>
          <w:szCs w:val="22"/>
          <w:cs/>
        </w:rPr>
        <w:t>เมตร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เช่น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ย่านโดทงโบริ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Dotonbori)</w:t>
      </w:r>
      <w:r w:rsidRPr="004D55BA">
        <w:rPr>
          <w:rFonts w:ascii="Tahoma" w:hAnsi="Tahoma" w:cs="Tahoma"/>
          <w:noProof/>
          <w:color w:val="0000FF"/>
          <w:szCs w:val="22"/>
        </w:rPr>
        <w:t xml:space="preserve">  </w:t>
      </w:r>
      <w:r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ไฮไลท์</w:t>
      </w:r>
      <w:r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ถ่ายภาพคู่</w:t>
      </w:r>
      <w:r>
        <w:rPr>
          <w:rFonts w:ascii="Tahoma" w:hAnsi="Tahoma" w:cs="Tahoma"/>
          <w:b/>
          <w:bCs/>
          <w:noProof/>
          <w:szCs w:val="22"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ป้ายกูลิโกะแมน</w:t>
      </w:r>
      <w:r w:rsidRPr="004D55BA">
        <w:rPr>
          <w:rFonts w:ascii="Tahoma" w:hAnsi="Tahoma" w:cs="Tahoma"/>
          <w:noProof/>
          <w:color w:val="0000FF"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หรือ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4D55B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ป้ายโดทงโบริกูลิโกะ</w:t>
      </w:r>
      <w:r w:rsidRPr="004D55B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Pr="004D55BA">
        <w:rPr>
          <w:rFonts w:ascii="Tahoma" w:hAnsi="Tahoma" w:cs="Tahoma"/>
          <w:b/>
          <w:bCs/>
          <w:noProof/>
          <w:color w:val="0000FF"/>
          <w:szCs w:val="22"/>
        </w:rPr>
        <w:t>Dotonbori Glico Sign)</w:t>
      </w:r>
      <w:r w:rsidRPr="004D55BA">
        <w:rPr>
          <w:rFonts w:ascii="Tahoma" w:hAnsi="Tahoma" w:cs="Tahoma"/>
          <w:noProof/>
          <w:color w:val="0000FF"/>
          <w:szCs w:val="22"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ปี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ค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 w:hint="cs"/>
          <w:noProof/>
          <w:szCs w:val="22"/>
          <w:cs/>
        </w:rPr>
        <w:t>ศ</w:t>
      </w:r>
      <w:r w:rsidRPr="00042B1B">
        <w:rPr>
          <w:rFonts w:ascii="Tahoma" w:hAnsi="Tahoma" w:cs="Tahoma"/>
          <w:noProof/>
          <w:szCs w:val="22"/>
          <w:cs/>
        </w:rPr>
        <w:t>.</w:t>
      </w:r>
      <w:r w:rsidRPr="00042B1B">
        <w:rPr>
          <w:rFonts w:ascii="Tahoma" w:hAnsi="Tahoma" w:cs="Tahoma"/>
          <w:noProof/>
          <w:szCs w:val="22"/>
        </w:rPr>
        <w:t xml:space="preserve">1935 </w:t>
      </w:r>
      <w:r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Pr="00042B1B">
        <w:rPr>
          <w:rFonts w:ascii="Tahoma" w:hAnsi="Tahoma" w:cs="Tahoma"/>
          <w:noProof/>
          <w:szCs w:val="22"/>
          <w:cs/>
        </w:rPr>
        <w:t xml:space="preserve"> (</w:t>
      </w:r>
      <w:r w:rsidRPr="00042B1B">
        <w:rPr>
          <w:rFonts w:ascii="Tahoma" w:hAnsi="Tahoma" w:cs="Tahoma"/>
          <w:noProof/>
          <w:szCs w:val="22"/>
        </w:rPr>
        <w:t xml:space="preserve">Kani Doraku) </w:t>
      </w:r>
      <w:r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Pr="00042B1B">
        <w:rPr>
          <w:rFonts w:ascii="Tahoma" w:hAnsi="Tahoma" w:cs="Tahoma"/>
          <w:noProof/>
          <w:szCs w:val="22"/>
          <w:cs/>
        </w:rPr>
        <w:t xml:space="preserve"> </w:t>
      </w:r>
      <w:r w:rsidRPr="00042B1B">
        <w:rPr>
          <w:rFonts w:ascii="Tahoma" w:hAnsi="Tahoma" w:cs="Tahoma"/>
          <w:noProof/>
          <w:szCs w:val="22"/>
        </w:rPr>
        <w:t xml:space="preserve">Original Taste </w:t>
      </w:r>
      <w:r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5B655789" w14:textId="77777777" w:rsidR="004D55BA" w:rsidRDefault="004D55BA" w:rsidP="004D55BA">
      <w:pPr>
        <w:tabs>
          <w:tab w:val="left" w:pos="1418"/>
        </w:tabs>
        <w:spacing w:after="80"/>
        <w:jc w:val="thaiDistribute"/>
        <w:rPr>
          <w:rFonts w:ascii="Tahoma" w:hAnsi="Tahoma" w:cs="Tahoma"/>
          <w:sz w:val="24"/>
          <w:szCs w:val="24"/>
        </w:rPr>
      </w:pP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A02DCC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A02DCC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067854DB" w14:textId="59DC16FB" w:rsidR="004D55BA" w:rsidRDefault="004D55BA" w:rsidP="004D55BA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550ECF8D" w14:textId="77777777" w:rsidR="007616C0" w:rsidRPr="007616C0" w:rsidRDefault="007616C0" w:rsidP="00E211B4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0"/>
          <w:szCs w:val="20"/>
        </w:rPr>
      </w:pPr>
    </w:p>
    <w:p w14:paraId="67C42EF3" w14:textId="29939D64" w:rsidR="00FA0F72" w:rsidRPr="00BC7BFD" w:rsidRDefault="00583F2F" w:rsidP="007325B9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</w:t>
      </w:r>
      <w:r w:rsidR="002E18F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เมืองโอซาก้า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ศาลเจ้านัมบะยาซากะ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ตลาดคุโรมง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 </w:t>
      </w:r>
      <w:r w:rsidR="007325B9" w:rsidRPr="007325B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Mitsui Shopping Park </w:t>
      </w:r>
      <w:proofErr w:type="spellStart"/>
      <w:r w:rsidR="007325B9" w:rsidRPr="007325B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LaLaport</w:t>
      </w:r>
      <w:proofErr w:type="spellEnd"/>
      <w:r w:rsidR="007325B9" w:rsidRPr="007325B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Sakai </w:t>
      </w:r>
      <w:r w:rsidR="007325B9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7325B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ห้างอิออน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มอลล์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ริงกุเซนัน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7325B9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</w:t>
      </w:r>
      <w:r w:rsidR="00223B3A" w:rsidRPr="00223B3A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–</w:t>
      </w:r>
      <w:r w:rsidR="00223B3A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 xml:space="preserve"> </w:t>
      </w:r>
      <w:r w:rsidR="00223B3A"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ท่าอากาศยานนานาชาติดอนเมือง</w:t>
      </w:r>
    </w:p>
    <w:p w14:paraId="01C27D81" w14:textId="00CEFCD7" w:rsidR="00E211B4" w:rsidRDefault="009D41F4" w:rsidP="00D27897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  <w:r>
        <w:rPr>
          <w:rFonts w:ascii="Tahoma" w:hAnsi="Tahoma" w:cs="Tahoma"/>
          <w:noProof/>
          <w:szCs w:val="22"/>
        </w:rPr>
        <w:drawing>
          <wp:inline distT="0" distB="0" distL="0" distR="0" wp14:anchorId="1FC6781C" wp14:editId="1BFA7FE6">
            <wp:extent cx="6473825" cy="2999105"/>
            <wp:effectExtent l="0" t="0" r="3175" b="0"/>
            <wp:docPr id="11327224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0CD977" w14:textId="1ABE293D" w:rsidR="00BC7BFD" w:rsidRPr="00BC7BFD" w:rsidRDefault="00D27897" w:rsidP="00BC7BF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4A134D">
        <w:rPr>
          <w:rFonts w:ascii="Tahoma" w:hAnsi="Tahoma" w:cs="Tahoma" w:hint="cs"/>
          <w:b/>
          <w:bCs/>
          <w:szCs w:val="22"/>
          <w:highlight w:val="yellow"/>
          <w:cs/>
        </w:rPr>
        <w:t>6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718381B" w14:textId="10BAA611" w:rsidR="00BC7BFD" w:rsidRDefault="00BC7BFD" w:rsidP="00F00ACD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Cs w:val="22"/>
          <w:cs/>
        </w:rPr>
        <w:t>นำทุกท่านเช็คอินจุดถ่ายรูปที่</w:t>
      </w:r>
      <w:r>
        <w:rPr>
          <w:rFonts w:ascii="Tahoma" w:hAnsi="Tahoma" w:cs="Tahoma"/>
          <w:szCs w:val="22"/>
        </w:rPr>
        <w:t> </w:t>
      </w:r>
      <w:r w:rsidRPr="00E211B4">
        <w:rPr>
          <w:rFonts w:ascii="Tahoma" w:hAnsi="Tahoma" w:cs="Tahoma" w:hint="cs"/>
          <w:b/>
          <w:bCs/>
          <w:color w:val="0000FF"/>
          <w:szCs w:val="22"/>
          <w:cs/>
        </w:rPr>
        <w:t>ศาลเจ้านัมบะยาซากะ</w:t>
      </w:r>
      <w:r w:rsidRPr="00E211B4">
        <w:rPr>
          <w:rFonts w:ascii="Tahoma" w:hAnsi="Tahoma" w:cs="Tahoma"/>
          <w:b/>
          <w:bCs/>
          <w:color w:val="0000FF"/>
          <w:szCs w:val="22"/>
        </w:rPr>
        <w:t xml:space="preserve"> (Namba </w:t>
      </w:r>
      <w:proofErr w:type="spellStart"/>
      <w:r w:rsidRPr="00E211B4">
        <w:rPr>
          <w:rFonts w:ascii="Tahoma" w:hAnsi="Tahoma" w:cs="Tahoma"/>
          <w:b/>
          <w:bCs/>
          <w:color w:val="0000FF"/>
          <w:szCs w:val="22"/>
        </w:rPr>
        <w:t>Yasaka</w:t>
      </w:r>
      <w:proofErr w:type="spellEnd"/>
      <w:r w:rsidRPr="00E211B4">
        <w:rPr>
          <w:rFonts w:ascii="Tahoma" w:hAnsi="Tahoma" w:cs="Tahoma"/>
          <w:b/>
          <w:bCs/>
          <w:color w:val="0000FF"/>
          <w:szCs w:val="22"/>
        </w:rPr>
        <w:t xml:space="preserve"> Shrine)</w:t>
      </w:r>
      <w:r w:rsidRPr="00E211B4">
        <w:rPr>
          <w:rFonts w:ascii="Tahoma" w:hAnsi="Tahoma" w:cs="Tahoma"/>
          <w:color w:val="0000FF"/>
          <w:szCs w:val="22"/>
        </w:rPr>
        <w:t xml:space="preserve"> </w:t>
      </w:r>
      <w:r w:rsidR="00DB04CB" w:rsidRPr="00B55FA2">
        <w:rPr>
          <w:rFonts w:ascii="Tahoma" w:hAnsi="Tahoma" w:cs="Tahoma"/>
          <w:color w:val="00B050"/>
          <w:szCs w:val="22"/>
          <w:cs/>
        </w:rPr>
        <w:t>(ใช้เวลาเดินทาง</w:t>
      </w:r>
      <w:r w:rsidR="00DB04CB" w:rsidRPr="00717C0A">
        <w:t xml:space="preserve"> </w:t>
      </w:r>
      <w:r w:rsidR="00DB04CB" w:rsidRPr="00B55FA2">
        <w:rPr>
          <w:rFonts w:ascii="Tahoma" w:hAnsi="Tahoma" w:cs="Tahoma"/>
          <w:color w:val="00B050"/>
          <w:szCs w:val="22"/>
          <w:cs/>
        </w:rPr>
        <w:t xml:space="preserve"> ประมาณ </w:t>
      </w:r>
      <w:r w:rsidR="00DB04CB">
        <w:rPr>
          <w:rFonts w:ascii="Tahoma" w:hAnsi="Tahoma" w:cs="Tahoma" w:hint="cs"/>
          <w:color w:val="00B050"/>
          <w:szCs w:val="22"/>
          <w:cs/>
        </w:rPr>
        <w:t>15</w:t>
      </w:r>
      <w:r w:rsidR="00DB04CB" w:rsidRPr="00B55FA2">
        <w:rPr>
          <w:rFonts w:ascii="Tahoma" w:hAnsi="Tahoma" w:cs="Tahoma"/>
          <w:color w:val="00B050"/>
          <w:szCs w:val="22"/>
          <w:cs/>
        </w:rPr>
        <w:t xml:space="preserve"> นาที)</w:t>
      </w:r>
      <w:r w:rsidR="00DB04CB" w:rsidRPr="00D35D11"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> </w:t>
      </w:r>
      <w:r>
        <w:rPr>
          <w:rFonts w:ascii="Tahoma" w:hAnsi="Tahoma" w:cs="Tahoma" w:hint="cs"/>
          <w:szCs w:val="22"/>
          <w:cs/>
        </w:rPr>
        <w:t xml:space="preserve">ตั้งอยู่ในย่านนัมบะของเมืองโอซาก้า ไฮไลท์ของศาลเจ้าแห่งนี้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 ด้วยความสูง </w:t>
      </w:r>
      <w:r>
        <w:rPr>
          <w:rFonts w:ascii="Tahoma" w:hAnsi="Tahoma" w:cs="Tahoma"/>
          <w:szCs w:val="22"/>
        </w:rPr>
        <w:t xml:space="preserve">17 </w:t>
      </w:r>
      <w:r>
        <w:rPr>
          <w:rFonts w:ascii="Tahoma" w:hAnsi="Tahoma" w:cs="Tahoma" w:hint="cs"/>
          <w:szCs w:val="22"/>
          <w:cs/>
        </w:rPr>
        <w:t xml:space="preserve">เมตร ความกว้าง </w:t>
      </w:r>
      <w:r>
        <w:rPr>
          <w:rFonts w:ascii="Tahoma" w:hAnsi="Tahoma" w:cs="Tahoma"/>
          <w:szCs w:val="22"/>
        </w:rPr>
        <w:t xml:space="preserve">11 </w:t>
      </w:r>
      <w:r>
        <w:rPr>
          <w:rFonts w:ascii="Tahoma" w:hAnsi="Tahoma" w:cs="Tahoma" w:hint="cs"/>
          <w:szCs w:val="22"/>
          <w:cs/>
        </w:rPr>
        <w:t xml:space="preserve">เมตรและความลึก </w:t>
      </w:r>
      <w:r>
        <w:rPr>
          <w:rFonts w:ascii="Tahoma" w:hAnsi="Tahoma" w:cs="Tahoma"/>
          <w:szCs w:val="22"/>
        </w:rPr>
        <w:t xml:space="preserve">7 </w:t>
      </w:r>
      <w:r>
        <w:rPr>
          <w:rFonts w:ascii="Tahoma" w:hAnsi="Tahoma" w:cs="Tahoma" w:hint="cs"/>
          <w:szCs w:val="22"/>
          <w:cs/>
        </w:rPr>
        <w:t>เมตร อิสระให้ทุกท่านสักการะ และเก็บภาพที่ ศาลเจ้านัมบะ ยะซะกะ</w:t>
      </w:r>
    </w:p>
    <w:p w14:paraId="1276E35F" w14:textId="4618AF4A" w:rsidR="00BC7BFD" w:rsidRDefault="009D41F4" w:rsidP="00F00ACD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>
        <w:rPr>
          <w:rFonts w:ascii="Tahoma" w:hAnsi="Tahoma" w:cs="Tahoma"/>
          <w:noProof/>
          <w:szCs w:val="22"/>
          <w:lang w:val="en-GB"/>
        </w:rPr>
        <w:drawing>
          <wp:anchor distT="0" distB="0" distL="114300" distR="114300" simplePos="0" relativeHeight="252968960" behindDoc="0" locked="0" layoutInCell="1" allowOverlap="1" wp14:anchorId="25B5057C" wp14:editId="3C0980A6">
            <wp:simplePos x="0" y="0"/>
            <wp:positionH relativeFrom="margin">
              <wp:align>right</wp:align>
            </wp:positionH>
            <wp:positionV relativeFrom="paragraph">
              <wp:posOffset>880517</wp:posOffset>
            </wp:positionV>
            <wp:extent cx="6473825" cy="2999105"/>
            <wp:effectExtent l="0" t="0" r="3175" b="0"/>
            <wp:wrapSquare wrapText="bothSides"/>
            <wp:docPr id="11868529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299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7BFD">
        <w:rPr>
          <w:rFonts w:ascii="Tahoma" w:hAnsi="Tahoma" w:cs="Tahoma" w:hint="cs"/>
          <w:szCs w:val="22"/>
          <w:cs/>
        </w:rPr>
        <w:t>จากนั้น</w:t>
      </w:r>
      <w:r w:rsidR="00BC7BFD">
        <w:rPr>
          <w:rFonts w:ascii="Tahoma" w:eastAsiaTheme="minorEastAsia" w:hAnsi="Tahoma" w:cs="Tahoma" w:hint="cs"/>
          <w:color w:val="000000"/>
          <w:szCs w:val="22"/>
          <w:cs/>
          <w:lang w:eastAsia="en-US"/>
        </w:rPr>
        <w:t>นำ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>ท่านเดินทางสู่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> </w:t>
      </w:r>
      <w:r w:rsidR="00BC7BFD" w:rsidRPr="00BC7BFD">
        <w:rPr>
          <w:rFonts w:ascii="Tahoma" w:eastAsiaTheme="minorEastAsia" w:hAnsi="Tahoma" w:cs="Tahoma"/>
          <w:b/>
          <w:bCs/>
          <w:color w:val="0000FF"/>
          <w:szCs w:val="22"/>
          <w:cs/>
          <w:lang w:eastAsia="en-US"/>
        </w:rPr>
        <w:t>ตลาดคุโรมง โอซาก้า (</w:t>
      </w:r>
      <w:proofErr w:type="spellStart"/>
      <w:r w:rsidR="00BC7BFD" w:rsidRPr="00BC7BFD">
        <w:rPr>
          <w:rFonts w:ascii="Tahoma" w:eastAsiaTheme="minorEastAsia" w:hAnsi="Tahoma" w:cs="Tahoma"/>
          <w:b/>
          <w:bCs/>
          <w:color w:val="0000FF"/>
          <w:szCs w:val="22"/>
          <w:lang w:eastAsia="en-US"/>
        </w:rPr>
        <w:t>Kuromon</w:t>
      </w:r>
      <w:proofErr w:type="spellEnd"/>
      <w:r w:rsidR="00BC7BFD" w:rsidRPr="00BC7BFD">
        <w:rPr>
          <w:rFonts w:ascii="Tahoma" w:eastAsiaTheme="minorEastAsia" w:hAnsi="Tahoma" w:cs="Tahoma"/>
          <w:b/>
          <w:bCs/>
          <w:color w:val="0000FF"/>
          <w:szCs w:val="22"/>
          <w:lang w:eastAsia="en-US"/>
        </w:rPr>
        <w:t xml:space="preserve"> Ichiba Market)</w:t>
      </w:r>
      <w:r w:rsidR="00BC7BFD">
        <w:rPr>
          <w:rFonts w:ascii="Tahoma" w:eastAsiaTheme="minorEastAsia" w:hAnsi="Tahoma" w:cs="Tahoma"/>
          <w:b/>
          <w:bCs/>
          <w:color w:val="000000"/>
          <w:szCs w:val="22"/>
          <w:lang w:eastAsia="en-US"/>
        </w:rPr>
        <w:t xml:space="preserve">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เป็นตลาดที่มีชื่อเสียงและเก่าแก่มากที่สุดแห่งหนึ่งของเมืองโอซาก้า บรรยากาศภายในเป็นทางเดิน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Arcade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เล็กๆ ทอดยาวประมาณ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600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เมตร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2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 xml:space="preserve">ข้างทางจะเต็มไปด้วยร้านค้าต่างๆกว่า </w:t>
      </w:r>
      <w:r w:rsidR="00BC7BFD" w:rsidRPr="00D35D11">
        <w:rPr>
          <w:rFonts w:ascii="Tahoma" w:eastAsiaTheme="minorEastAsia" w:hAnsi="Tahoma" w:cs="Tahoma"/>
          <w:color w:val="000000"/>
          <w:szCs w:val="22"/>
          <w:lang w:eastAsia="en-US"/>
        </w:rPr>
        <w:t xml:space="preserve">160 </w:t>
      </w:r>
      <w:r w:rsidR="00BC7BFD" w:rsidRPr="00D35D11">
        <w:rPr>
          <w:rFonts w:ascii="Tahoma" w:eastAsiaTheme="minorEastAsia" w:hAnsi="Tahoma" w:cs="Tahoma"/>
          <w:color w:val="000000"/>
          <w:szCs w:val="22"/>
          <w:cs/>
          <w:lang w:eastAsia="en-US"/>
        </w:rPr>
        <w:t>ร้านค้าขายทั้งของสด และแบบพร้อมทาน มีของกินเล่นและอาหารพื้นเมืองมากมายหลายชนิดให้ได้ชิมกัน</w:t>
      </w:r>
    </w:p>
    <w:p w14:paraId="1439D709" w14:textId="65839CFC" w:rsidR="00BC7BFD" w:rsidRDefault="00DB04CB" w:rsidP="00DB04C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เที่ยง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B8359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อาหารกลางวัน</w:t>
      </w:r>
      <w:r w:rsidRPr="00B8359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ตามอัธยาศัย</w:t>
      </w:r>
    </w:p>
    <w:p w14:paraId="55AC78FF" w14:textId="3F83E1C9" w:rsidR="003A3D23" w:rsidRDefault="003A3D23" w:rsidP="003A3D23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color w:val="FF0000"/>
          <w:szCs w:val="22"/>
        </w:rPr>
      </w:pPr>
      <w:r>
        <w:rPr>
          <w:rFonts w:ascii="Tahoma" w:hAnsi="Tahoma" w:cs="Tahoma"/>
          <w:b/>
          <w:bCs/>
          <w:color w:val="FF0000"/>
          <w:szCs w:val="22"/>
          <w:cs/>
        </w:rPr>
        <w:tab/>
      </w:r>
      <w:r w:rsidRPr="00946830">
        <w:rPr>
          <w:rFonts w:ascii="Tahoma" w:hAnsi="Tahoma" w:cs="Tahoma"/>
          <w:szCs w:val="22"/>
          <w:cs/>
        </w:rPr>
        <w:t xml:space="preserve">จากนั้นนำท่านสู่ </w:t>
      </w:r>
      <w:r w:rsidRPr="00F00ACD">
        <w:rPr>
          <w:rFonts w:ascii="Tahoma" w:hAnsi="Tahoma" w:cs="Tahoma"/>
          <w:b/>
          <w:bCs/>
          <w:color w:val="0000FF"/>
          <w:szCs w:val="22"/>
        </w:rPr>
        <w:t xml:space="preserve">Mitsui Shopping Park </w:t>
      </w:r>
      <w:proofErr w:type="spellStart"/>
      <w:r w:rsidRPr="00F00ACD">
        <w:rPr>
          <w:rFonts w:ascii="Tahoma" w:hAnsi="Tahoma" w:cs="Tahoma"/>
          <w:b/>
          <w:bCs/>
          <w:color w:val="0000FF"/>
          <w:szCs w:val="22"/>
        </w:rPr>
        <w:t>LaLaport</w:t>
      </w:r>
      <w:proofErr w:type="spellEnd"/>
      <w:r w:rsidRPr="00F00ACD">
        <w:rPr>
          <w:rFonts w:ascii="Tahoma" w:hAnsi="Tahoma" w:cs="Tahoma"/>
          <w:b/>
          <w:bCs/>
          <w:color w:val="0000FF"/>
          <w:szCs w:val="22"/>
        </w:rPr>
        <w:t xml:space="preserve"> Sakai</w:t>
      </w:r>
      <w:r w:rsidRPr="00946830"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946830">
        <w:rPr>
          <w:rFonts w:ascii="Tahoma" w:hAnsi="Tahoma" w:cs="Tahoma"/>
          <w:szCs w:val="22"/>
          <w:cs/>
        </w:rPr>
        <w:t xml:space="preserve">ศูนย์การค้าที่น่าสนใจอีกแห่งหนึ่งในเมืองซาไก ในจังหวัดโอซาก้า มีร้านค้ามากกว่า </w:t>
      </w:r>
      <w:r w:rsidRPr="00946830">
        <w:rPr>
          <w:rFonts w:ascii="Tahoma" w:hAnsi="Tahoma" w:cs="Tahoma"/>
          <w:szCs w:val="22"/>
        </w:rPr>
        <w:t xml:space="preserve">212 </w:t>
      </w:r>
      <w:r w:rsidRPr="00946830">
        <w:rPr>
          <w:rFonts w:ascii="Tahoma" w:hAnsi="Tahoma" w:cs="Tahoma"/>
          <w:szCs w:val="22"/>
          <w:cs/>
        </w:rPr>
        <w:t xml:space="preserve">ร้าน และร้านอาหารอีกกว่า </w:t>
      </w:r>
      <w:r w:rsidRPr="00946830">
        <w:rPr>
          <w:rFonts w:ascii="Tahoma" w:hAnsi="Tahoma" w:cs="Tahoma"/>
          <w:szCs w:val="22"/>
        </w:rPr>
        <w:t xml:space="preserve">53 </w:t>
      </w:r>
      <w:r w:rsidRPr="00946830">
        <w:rPr>
          <w:rFonts w:ascii="Tahoma" w:hAnsi="Tahoma" w:cs="Tahoma"/>
          <w:szCs w:val="22"/>
          <w:cs/>
        </w:rPr>
        <w:t xml:space="preserve">ร้าน </w:t>
      </w:r>
      <w:r>
        <w:rPr>
          <w:rFonts w:ascii="Tahoma" w:hAnsi="Tahoma" w:cs="Tahoma" w:hint="cs"/>
          <w:szCs w:val="22"/>
          <w:cs/>
        </w:rPr>
        <w:t>มีสินค้า</w:t>
      </w:r>
      <w:r w:rsidRPr="00946830">
        <w:rPr>
          <w:rFonts w:ascii="Tahoma" w:hAnsi="Tahoma" w:cs="Tahoma"/>
          <w:szCs w:val="22"/>
          <w:cs/>
        </w:rPr>
        <w:lastRenderedPageBreak/>
        <w:t xml:space="preserve">มากมายไม่ว่าจะเป็นร้านรองเท้าชื่อดัง </w:t>
      </w:r>
      <w:r w:rsidRPr="00946830">
        <w:rPr>
          <w:rFonts w:ascii="Tahoma" w:hAnsi="Tahoma" w:cs="Tahoma"/>
          <w:szCs w:val="22"/>
        </w:rPr>
        <w:t xml:space="preserve">ABC Mart, </w:t>
      </w:r>
      <w:r w:rsidRPr="00946830">
        <w:rPr>
          <w:rFonts w:ascii="Tahoma" w:hAnsi="Tahoma" w:cs="Tahoma"/>
          <w:szCs w:val="22"/>
          <w:cs/>
        </w:rPr>
        <w:t>เสื้อผ้า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กระเป๋า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เครื่องประดับ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เครื่องใช้ไฟฟ้า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เครื่องสำอางชั้นนำทั้งของญี่ปุ่น และต่างประเทศมากมาย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ร้านอาหาร เครื่องดื่ม และคาเฟ่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ของเล่นสำหรับเด็ก</w:t>
      </w:r>
      <w:r w:rsidRPr="00946830">
        <w:rPr>
          <w:rFonts w:ascii="Tahoma" w:hAnsi="Tahoma" w:cs="Tahoma"/>
          <w:szCs w:val="22"/>
        </w:rPr>
        <w:t xml:space="preserve">, </w:t>
      </w:r>
      <w:r w:rsidRPr="00946830">
        <w:rPr>
          <w:rFonts w:ascii="Tahoma" w:hAnsi="Tahoma" w:cs="Tahoma"/>
          <w:szCs w:val="22"/>
          <w:cs/>
        </w:rPr>
        <w:t>ซูเปอร์มาร์เก็ต และอื่นๆ อีกมากมาย อิสระให้ท่านได้ใช้เวลาช้อปปิ้งกันตามอัธยาศัย</w:t>
      </w:r>
    </w:p>
    <w:p w14:paraId="0A7CC1F5" w14:textId="7EEF8EFD" w:rsidR="00E211B4" w:rsidRPr="00223B3A" w:rsidRDefault="00E211B4" w:rsidP="00223B3A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946830">
        <w:rPr>
          <w:rFonts w:ascii="Tahoma" w:hAnsi="Tahoma" w:cs="Tahoma"/>
          <w:szCs w:val="22"/>
          <w:cs/>
        </w:rPr>
        <w:t>จากนั้น</w:t>
      </w:r>
      <w:r w:rsidR="009D41F4">
        <w:rPr>
          <w:rFonts w:ascii="Tahoma" w:hAnsi="Tahoma" w:cs="Tahoma"/>
          <w:noProof/>
          <w:szCs w:val="22"/>
          <w:cs/>
          <w:lang w:val="en-GB"/>
        </w:rPr>
        <w:drawing>
          <wp:anchor distT="0" distB="0" distL="114300" distR="114300" simplePos="0" relativeHeight="252902400" behindDoc="0" locked="0" layoutInCell="1" allowOverlap="1" wp14:anchorId="411E742E" wp14:editId="25694052">
            <wp:simplePos x="0" y="0"/>
            <wp:positionH relativeFrom="margin">
              <wp:align>right</wp:align>
            </wp:positionH>
            <wp:positionV relativeFrom="paragraph">
              <wp:posOffset>989965</wp:posOffset>
            </wp:positionV>
            <wp:extent cx="6479540" cy="2999740"/>
            <wp:effectExtent l="0" t="0" r="0" b="0"/>
            <wp:wrapSquare wrapText="bothSides"/>
            <wp:docPr id="12524130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5690">
        <w:rPr>
          <w:rFonts w:ascii="Tahoma" w:hAnsi="Tahoma" w:cs="Tahoma"/>
          <w:szCs w:val="22"/>
          <w:cs/>
        </w:rPr>
        <w:t>นำท่านสู่</w:t>
      </w:r>
      <w:r w:rsidRPr="00485D8F">
        <w:rPr>
          <w:rFonts w:ascii="Tahoma" w:hAnsi="Tahoma" w:cs="Tahoma"/>
          <w:color w:val="FF3399"/>
          <w:szCs w:val="22"/>
          <w:cs/>
        </w:rPr>
        <w:t xml:space="preserve"> </w:t>
      </w:r>
      <w:r w:rsidRPr="00F00ACD">
        <w:rPr>
          <w:rFonts w:ascii="Tahoma" w:hAnsi="Tahoma" w:cs="Tahoma" w:hint="cs"/>
          <w:b/>
          <w:bCs/>
          <w:color w:val="0000FF"/>
          <w:szCs w:val="22"/>
          <w:cs/>
        </w:rPr>
        <w:t>ห้างอิออน มอลล์ ริงกุ</w:t>
      </w:r>
      <w:r w:rsidRPr="00F00ACD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F00ACD">
        <w:rPr>
          <w:rFonts w:ascii="Tahoma" w:hAnsi="Tahoma" w:cs="Tahoma" w:hint="cs"/>
          <w:b/>
          <w:bCs/>
          <w:color w:val="0000FF"/>
          <w:szCs w:val="22"/>
          <w:cs/>
        </w:rPr>
        <w:t>เซนัน</w:t>
      </w:r>
      <w:r w:rsidRPr="00F00ACD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F00ACD">
        <w:rPr>
          <w:rFonts w:ascii="Tahoma" w:hAnsi="Tahoma" w:cs="Tahoma"/>
          <w:b/>
          <w:bCs/>
          <w:color w:val="0000FF"/>
          <w:szCs w:val="22"/>
        </w:rPr>
        <w:t>AEON MALL RINKUSENNAN)"</w:t>
      </w:r>
      <w:r w:rsidRPr="00F00ACD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355690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1</w:t>
      </w:r>
      <w:r w:rsidRPr="00355690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355690">
        <w:rPr>
          <w:rFonts w:ascii="Tahoma" w:hAnsi="Tahoma" w:cs="Tahoma"/>
          <w:color w:val="00B050"/>
          <w:szCs w:val="22"/>
          <w:cs/>
        </w:rPr>
        <w:t>)</w:t>
      </w:r>
      <w:r w:rsidRPr="00355690">
        <w:rPr>
          <w:rFonts w:ascii="Tahoma" w:hAnsi="Tahoma" w:cs="Tahoma"/>
          <w:color w:val="0070C0"/>
          <w:szCs w:val="22"/>
        </w:rPr>
        <w:t xml:space="preserve"> </w:t>
      </w:r>
      <w:r w:rsidRPr="00D67466">
        <w:rPr>
          <w:rFonts w:ascii="Tahoma" w:hAnsi="Tahoma" w:cs="Tahoma"/>
          <w:szCs w:val="22"/>
          <w:cs/>
          <w:lang w:val="en-GB"/>
        </w:rPr>
        <w:t xml:space="preserve">จากห้างสามารถมองเห็นทิวทัศน์ของอ่าวโอซาก้า ความงามของพระอาทิตย์ตกดินที่นี่ถูกเลือกให้เป็น </w:t>
      </w:r>
      <w:r w:rsidRPr="00D67466">
        <w:rPr>
          <w:rFonts w:ascii="Tahoma" w:hAnsi="Tahoma" w:cs="Tahoma"/>
          <w:szCs w:val="22"/>
        </w:rPr>
        <w:t xml:space="preserve">100 </w:t>
      </w:r>
      <w:r w:rsidRPr="00D67466">
        <w:rPr>
          <w:rFonts w:ascii="Tahoma" w:hAnsi="Tahoma" w:cs="Tahoma"/>
          <w:szCs w:val="22"/>
          <w:cs/>
          <w:lang w:val="en-GB"/>
        </w:rPr>
        <w:t xml:space="preserve">สถานที่ชมพระอาทิตย์ตกดินที่ดีที่สุดของญี่ปุ่น นอกจากนี้ยังที่จอดรถฟรีขนาด </w:t>
      </w:r>
      <w:r w:rsidRPr="00D67466">
        <w:rPr>
          <w:rFonts w:ascii="Tahoma" w:hAnsi="Tahoma" w:cs="Tahoma"/>
          <w:szCs w:val="22"/>
        </w:rPr>
        <w:t xml:space="preserve">4,700 </w:t>
      </w:r>
      <w:r w:rsidRPr="00D67466">
        <w:rPr>
          <w:rFonts w:ascii="Tahoma" w:hAnsi="Tahoma" w:cs="Tahoma"/>
          <w:szCs w:val="22"/>
          <w:cs/>
          <w:lang w:val="en-GB"/>
        </w:rPr>
        <w:t xml:space="preserve">คัน ร้านอาหาร </w:t>
      </w:r>
      <w:r w:rsidRPr="00D67466">
        <w:rPr>
          <w:rFonts w:ascii="Tahoma" w:hAnsi="Tahoma" w:cs="Tahoma"/>
          <w:szCs w:val="22"/>
        </w:rPr>
        <w:t xml:space="preserve">43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ร้านและร้านเฉพาะทาง </w:t>
      </w:r>
      <w:r w:rsidRPr="00D67466">
        <w:rPr>
          <w:rFonts w:ascii="Tahoma" w:hAnsi="Tahoma" w:cs="Tahoma"/>
          <w:szCs w:val="22"/>
        </w:rPr>
        <w:t xml:space="preserve">86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ร้านรวมกันกว่า </w:t>
      </w:r>
      <w:r w:rsidRPr="00D67466">
        <w:rPr>
          <w:rFonts w:ascii="Tahoma" w:hAnsi="Tahoma" w:cs="Tahoma"/>
          <w:szCs w:val="22"/>
        </w:rPr>
        <w:t xml:space="preserve">170 </w:t>
      </w:r>
      <w:r w:rsidRPr="00D67466">
        <w:rPr>
          <w:rFonts w:ascii="Tahoma" w:hAnsi="Tahoma" w:cs="Tahoma"/>
          <w:szCs w:val="22"/>
          <w:cs/>
          <w:lang w:val="en-GB"/>
        </w:rPr>
        <w:t>ร้านเป็นหนึ่งในเสน่ห์ของช็อปปิ้งมอลล์แห่งนี้ เพื่อให้ลูกค้าสะดวกในการเดินทาง</w:t>
      </w:r>
    </w:p>
    <w:p w14:paraId="6F297D36" w14:textId="7515E3B0" w:rsidR="00E211B4" w:rsidRPr="001563F5" w:rsidRDefault="00E211B4" w:rsidP="00E211B4">
      <w:pPr>
        <w:tabs>
          <w:tab w:val="left" w:pos="7088"/>
        </w:tabs>
        <w:spacing w:after="8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0865D6">
        <w:rPr>
          <w:rFonts w:ascii="Tahoma" w:hAnsi="Tahoma" w:cs="Tahoma" w:hint="cs"/>
          <w:b/>
          <w:bCs/>
          <w:color w:val="0000FF"/>
          <w:szCs w:val="22"/>
          <w:cs/>
        </w:rPr>
        <w:t>ท่าอากาศยานนานาชาติคันไซ โอซาก้า ประเทศญี่ปุ่น</w:t>
      </w:r>
    </w:p>
    <w:p w14:paraId="25B57D13" w14:textId="4A51370D" w:rsidR="00E211B4" w:rsidRPr="001563F5" w:rsidRDefault="00E211B4" w:rsidP="00E211B4">
      <w:pPr>
        <w:spacing w:after="80"/>
        <w:ind w:left="1418" w:firstLine="22"/>
        <w:jc w:val="thaiDistribute"/>
        <w:rPr>
          <w:rFonts w:ascii="Tahoma" w:hAnsi="Tahoma" w:cs="Tahoma"/>
          <w:b/>
          <w:bCs/>
          <w:color w:val="00B050"/>
          <w:sz w:val="14"/>
          <w:szCs w:val="14"/>
        </w:rPr>
      </w:pPr>
      <w:r w:rsidRPr="001563F5">
        <w:rPr>
          <w:rFonts w:ascii="Tahoma" w:hAnsi="Tahoma" w:cs="Tahoma"/>
          <w:color w:val="00B050"/>
          <w:sz w:val="20"/>
          <w:szCs w:val="20"/>
        </w:rPr>
        <w:t>(</w:t>
      </w:r>
      <w:r w:rsidRPr="001563F5">
        <w:rPr>
          <w:rFonts w:ascii="Tahoma" w:hAnsi="Tahoma" w:cs="Tahoma" w:hint="cs"/>
          <w:color w:val="00B050"/>
          <w:sz w:val="20"/>
          <w:szCs w:val="20"/>
          <w:cs/>
        </w:rPr>
        <w:t>ใช้เวลาเดินทางประมาณ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 w:rsidR="00223B3A">
        <w:rPr>
          <w:rFonts w:ascii="Tahoma" w:hAnsi="Tahoma" w:cs="Tahoma"/>
          <w:color w:val="00B050"/>
          <w:sz w:val="20"/>
          <w:szCs w:val="20"/>
        </w:rPr>
        <w:t>15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 xml:space="preserve"> </w:t>
      </w:r>
      <w:r>
        <w:rPr>
          <w:rFonts w:ascii="Tahoma" w:hAnsi="Tahoma" w:cs="Tahoma" w:hint="cs"/>
          <w:color w:val="00B050"/>
          <w:sz w:val="20"/>
          <w:szCs w:val="20"/>
          <w:cs/>
        </w:rPr>
        <w:t>นาที</w:t>
      </w:r>
      <w:r w:rsidRPr="001563F5">
        <w:rPr>
          <w:rFonts w:ascii="Tahoma" w:hAnsi="Tahoma" w:cs="Tahoma"/>
          <w:color w:val="00B050"/>
          <w:sz w:val="20"/>
          <w:szCs w:val="20"/>
          <w:cs/>
        </w:rPr>
        <w:t>)</w:t>
      </w:r>
    </w:p>
    <w:p w14:paraId="45D1002A" w14:textId="45E4599B" w:rsidR="00E211B4" w:rsidRDefault="002E18FD" w:rsidP="00E211B4">
      <w:pPr>
        <w:tabs>
          <w:tab w:val="left" w:pos="1418"/>
        </w:tabs>
        <w:spacing w:after="80"/>
        <w:ind w:left="1416" w:hanging="1416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  <w:lang w:val="en-GB"/>
        </w:rPr>
        <w:t>21</w:t>
      </w:r>
      <w:r w:rsidR="00E211B4" w:rsidRPr="008A0FEF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00</w:t>
      </w:r>
      <w:r w:rsidR="00E211B4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E211B4"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="00E211B4" w:rsidRPr="008A0FEF">
        <w:rPr>
          <w:rFonts w:ascii="Tahoma" w:hAnsi="Tahoma" w:cs="Tahoma" w:hint="cs"/>
          <w:szCs w:val="22"/>
          <w:cs/>
          <w:lang w:val="en-GB"/>
        </w:rPr>
        <w:tab/>
      </w:r>
      <w:r w:rsidR="00E211B4" w:rsidRPr="008A0FEF"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E211B4" w:rsidRPr="000865D6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E211B4"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="00E211B4"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</w:rPr>
        <w:t>แอร์เอเชีย</w:t>
      </w:r>
      <w:r w:rsidR="00E211B4" w:rsidRPr="000865D6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E211B4" w:rsidRPr="000865D6">
        <w:rPr>
          <w:rFonts w:ascii="Tahoma" w:hAnsi="Tahoma" w:cs="Tahoma" w:hint="cs"/>
          <w:b/>
          <w:bCs/>
          <w:color w:val="0000FF"/>
          <w:szCs w:val="22"/>
          <w:cs/>
        </w:rPr>
        <w:t>เอ็กซ์</w:t>
      </w:r>
      <w:r w:rsidR="00E211B4" w:rsidRPr="000865D6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="00F00ACD">
        <w:rPr>
          <w:rFonts w:ascii="Tahoma" w:hAnsi="Tahoma" w:cs="Tahoma"/>
          <w:b/>
          <w:bCs/>
          <w:color w:val="0070C0"/>
          <w:szCs w:val="22"/>
          <w:cs/>
        </w:rPr>
        <w:br/>
      </w:r>
      <w:r w:rsidR="00E211B4"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="00E211B4"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="00E211B4" w:rsidRPr="000865D6">
        <w:rPr>
          <w:rFonts w:ascii="Tahoma" w:hAnsi="Tahoma" w:cs="Tahoma"/>
          <w:b/>
          <w:bCs/>
          <w:color w:val="0000FF"/>
          <w:szCs w:val="22"/>
          <w:u w:val="single"/>
        </w:rPr>
        <w:t>XJ611</w:t>
      </w:r>
    </w:p>
    <w:p w14:paraId="2FA1B662" w14:textId="77777777" w:rsidR="002E18FD" w:rsidRPr="003B5A15" w:rsidRDefault="002E18FD" w:rsidP="00223B3A">
      <w:pPr>
        <w:spacing w:after="0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27A11819" w14:textId="6A264647" w:rsidR="002E18FD" w:rsidRPr="00BC7BFD" w:rsidRDefault="002E18FD" w:rsidP="002E18FD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Pr="00223B3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ท่าอากาศยานนานาชาติดอนเมือง</w:t>
      </w:r>
    </w:p>
    <w:p w14:paraId="7CD41A45" w14:textId="36EF518E" w:rsidR="00223B3A" w:rsidRPr="00AB2550" w:rsidRDefault="002E18FD" w:rsidP="00223B3A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01</w:t>
      </w:r>
      <w:r w:rsidR="00223B3A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30</w:t>
      </w:r>
      <w:r w:rsidR="00223B3A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223B3A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223B3A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223B3A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223B3A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เดินทางถึง </w:t>
      </w:r>
      <w:r w:rsidR="00223B3A" w:rsidRPr="00077820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ท่าอากาศยานนานาชาติ ดอนเมือง</w:t>
      </w:r>
      <w:r w:rsidR="00223B3A" w:rsidRPr="00337C1E">
        <w:rPr>
          <w:rFonts w:ascii="Tahoma" w:hAnsi="Tahoma" w:cs="Tahoma"/>
          <w:b/>
          <w:bCs/>
          <w:color w:val="0033CC"/>
          <w:szCs w:val="22"/>
          <w:cs/>
          <w:lang w:val="en-GB"/>
        </w:rPr>
        <w:t xml:space="preserve"> กรุงเทพฯ </w:t>
      </w:r>
      <w:r w:rsidR="00223B3A" w:rsidRPr="00337C1E">
        <w:rPr>
          <w:rFonts w:ascii="Tahoma" w:hAnsi="Tahoma" w:cs="Tahoma" w:hint="cs"/>
          <w:b/>
          <w:bCs/>
          <w:color w:val="0033CC"/>
          <w:szCs w:val="22"/>
          <w:cs/>
          <w:lang w:val="en-GB"/>
        </w:rPr>
        <w:t>ประเทศไทย</w:t>
      </w:r>
      <w:r w:rsidR="00223B3A" w:rsidRPr="00337C1E">
        <w:rPr>
          <w:rFonts w:ascii="Tahoma" w:hAnsi="Tahoma" w:cs="Tahoma" w:hint="cs"/>
          <w:color w:val="0033CC"/>
          <w:szCs w:val="22"/>
          <w:cs/>
          <w:lang w:val="en-GB"/>
        </w:rPr>
        <w:t xml:space="preserve"> </w:t>
      </w:r>
      <w:r w:rsidR="00223B3A" w:rsidRPr="008A0FEF">
        <w:rPr>
          <w:rFonts w:ascii="Tahoma" w:hAnsi="Tahoma" w:cs="Tahoma"/>
          <w:szCs w:val="22"/>
          <w:cs/>
          <w:lang w:val="en-GB"/>
        </w:rPr>
        <w:t>โดยสวัสดิภาพ</w:t>
      </w:r>
    </w:p>
    <w:p w14:paraId="7000BFAD" w14:textId="77777777" w:rsidR="00223B3A" w:rsidRPr="00F00ACD" w:rsidRDefault="00223B3A" w:rsidP="00223B3A">
      <w:pPr>
        <w:spacing w:after="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  <w:lang w:val="en-GB"/>
        </w:rPr>
        <w:tab/>
      </w:r>
      <w:r>
        <w:rPr>
          <w:rFonts w:ascii="Tahoma" w:hAnsi="Tahoma" w:cs="Tahoma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>พร้อมความประทับใจ</w:t>
      </w:r>
    </w:p>
    <w:p w14:paraId="67C63E5D" w14:textId="77777777" w:rsidR="00223B3A" w:rsidRDefault="00223B3A" w:rsidP="00223B3A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  <w:highlight w:val="yellow"/>
        </w:rPr>
      </w:pPr>
    </w:p>
    <w:p w14:paraId="3B5372FE" w14:textId="77777777" w:rsidR="00223B3A" w:rsidRDefault="00223B3A" w:rsidP="00223B3A">
      <w:pPr>
        <w:spacing w:after="0" w:line="240" w:lineRule="auto"/>
        <w:jc w:val="center"/>
        <w:rPr>
          <w:rFonts w:ascii="Tahoma" w:hAnsi="Tahoma" w:cs="Tahoma"/>
          <w:b/>
          <w:bCs/>
          <w:color w:val="FF0000"/>
          <w:sz w:val="24"/>
          <w:szCs w:val="24"/>
        </w:rPr>
      </w:pP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</w:rPr>
        <w:t xml:space="preserve"> (</w:t>
      </w:r>
      <w:r w:rsidRPr="00BC1A81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BC1A81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0B6F41C2" w14:textId="77777777" w:rsidR="00223B3A" w:rsidRPr="006B4A00" w:rsidRDefault="00223B3A" w:rsidP="00223B3A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bookmarkStart w:id="3" w:name="_Hlk15910185"/>
    </w:p>
    <w:bookmarkEnd w:id="3"/>
    <w:p w14:paraId="463A6DE4" w14:textId="596311C5" w:rsidR="00223B3A" w:rsidRDefault="00223B3A" w:rsidP="00223B3A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24"/>
          <w:szCs w:val="24"/>
        </w:rPr>
      </w:pPr>
      <w:r>
        <w:rPr>
          <w:rFonts w:ascii="Tahoma" w:hAnsi="Tahoma" w:cs="Tahoma" w:hint="cs"/>
          <w:bCs/>
          <w:color w:val="FF0000"/>
          <w:sz w:val="24"/>
          <w:szCs w:val="24"/>
          <w:cs/>
        </w:rPr>
        <w:t>**************</w:t>
      </w:r>
    </w:p>
    <w:p w14:paraId="4A96A96E" w14:textId="77777777" w:rsidR="00223B3A" w:rsidRPr="00F00ACD" w:rsidRDefault="00223B3A" w:rsidP="00223B3A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18"/>
          <w:szCs w:val="18"/>
        </w:rPr>
      </w:pPr>
    </w:p>
    <w:p w14:paraId="39C97098" w14:textId="10EEC67E" w:rsidR="00E45EC9" w:rsidRPr="006B4A00" w:rsidRDefault="00223B3A" w:rsidP="00223B3A">
      <w:pPr>
        <w:tabs>
          <w:tab w:val="left" w:pos="1418"/>
        </w:tabs>
        <w:spacing w:after="80"/>
        <w:jc w:val="center"/>
        <w:rPr>
          <w:rFonts w:ascii="Tahoma" w:hAnsi="Tahoma" w:cs="Tahoma"/>
          <w:b/>
          <w:bCs/>
          <w:sz w:val="24"/>
          <w:szCs w:val="24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</w:p>
    <w:p w14:paraId="6E7646E6" w14:textId="18C29B7F" w:rsidR="00637F67" w:rsidRDefault="00637F67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5B4CE778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5A7615FE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AE564CF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63F64222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</w:p>
    <w:p w14:paraId="2798376F" w14:textId="77777777" w:rsidR="00E211B4" w:rsidRDefault="00E211B4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26ED1999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08863572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32A43C54" w14:textId="77777777" w:rsidR="00F00ACD" w:rsidRDefault="00F00ACD" w:rsidP="003826E0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noProof/>
          <w:color w:val="FF0000"/>
          <w:szCs w:val="22"/>
        </w:rPr>
      </w:pPr>
    </w:p>
    <w:p w14:paraId="4E72EEEF" w14:textId="77777777" w:rsidR="000865D6" w:rsidRDefault="000865D6" w:rsidP="00143E57">
      <w:pPr>
        <w:tabs>
          <w:tab w:val="left" w:pos="993"/>
        </w:tabs>
        <w:spacing w:after="0"/>
        <w:rPr>
          <w:rFonts w:ascii="Tahoma" w:hAnsi="Tahoma" w:cs="Tahoma" w:hint="cs"/>
          <w:b/>
          <w:bCs/>
          <w:noProof/>
          <w:color w:val="FF0000"/>
          <w:szCs w:val="22"/>
        </w:rPr>
      </w:pPr>
    </w:p>
    <w:p w14:paraId="6715E1FB" w14:textId="5C403EC7" w:rsidR="002A7853" w:rsidRDefault="009336DC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27B544A4" wp14:editId="44892859">
            <wp:extent cx="6479540" cy="916368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3918F" w14:textId="77777777" w:rsidR="002A7853" w:rsidRPr="003B5A15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 w:val="24"/>
          <w:szCs w:val="24"/>
        </w:rPr>
      </w:pPr>
    </w:p>
    <w:p w14:paraId="17730386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55F6081" w14:textId="77777777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E30F4B" w14:textId="53CBD20B" w:rsidR="00077820" w:rsidRDefault="00077820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 w:hint="cs"/>
          <w:noProof/>
          <w:szCs w:val="22"/>
          <w:cs/>
        </w:rPr>
        <w:drawing>
          <wp:inline distT="0" distB="0" distL="0" distR="0" wp14:anchorId="4D45CBC8" wp14:editId="09A7A50E">
            <wp:extent cx="6470650" cy="7975600"/>
            <wp:effectExtent l="0" t="0" r="6350" b="6350"/>
            <wp:docPr id="89513587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797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66205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35D83BA" w14:textId="60641B55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5152377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05251C9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C6DC41B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DE87CE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B0DECDB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EC66086" w14:textId="4DD187C4" w:rsidR="00637F67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16FF0898" wp14:editId="668E4C9F">
            <wp:extent cx="6470650" cy="9150350"/>
            <wp:effectExtent l="0" t="0" r="6350" b="0"/>
            <wp:docPr id="2072537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DBCCF" w14:textId="77777777" w:rsidR="004850E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0446C11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5296A367" w14:textId="7B797201" w:rsidR="002A7853" w:rsidRDefault="004850E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7D17804E" wp14:editId="218AD807">
            <wp:extent cx="6470650" cy="9156700"/>
            <wp:effectExtent l="0" t="0" r="6350" b="6350"/>
            <wp:docPr id="14062804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915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ABC5F" w14:textId="77777777" w:rsidR="002A7853" w:rsidRDefault="002A7853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829CF03" w14:textId="77777777" w:rsidR="000865D6" w:rsidRDefault="000865D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5C1233C6" w:rsidR="00CC4054" w:rsidRDefault="00484F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inline distT="0" distB="0" distL="0" distR="0" wp14:anchorId="38A24437" wp14:editId="274F27CF">
            <wp:extent cx="6473825" cy="9158605"/>
            <wp:effectExtent l="0" t="0" r="3175" b="4445"/>
            <wp:docPr id="253558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C3185A" w14:textId="11EF605C" w:rsidR="000865D6" w:rsidRDefault="00484F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cs/>
        </w:rPr>
        <w:drawing>
          <wp:inline distT="0" distB="0" distL="0" distR="0" wp14:anchorId="27506897" wp14:editId="44D7D690">
            <wp:extent cx="6473825" cy="9158605"/>
            <wp:effectExtent l="0" t="0" r="3175" b="4445"/>
            <wp:docPr id="13231306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825" cy="915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B8348" w14:textId="77777777" w:rsidR="009E68A3" w:rsidRDefault="009E68A3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3F2B5D04" w14:textId="77777777" w:rsidR="009E68A3" w:rsidRDefault="009E68A3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0B533013" w:rsidR="00014534" w:rsidRDefault="002807C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315A4271" wp14:editId="1DD22DCF">
            <wp:extent cx="6471285" cy="6471285"/>
            <wp:effectExtent l="0" t="0" r="5715" b="5715"/>
            <wp:docPr id="12653920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285" cy="647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5B38E3B9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371FECA" w14:textId="77777777" w:rsidR="00290076" w:rsidRDefault="0029007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  <w:cs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E6D73F3" w14:textId="77777777" w:rsidR="00484FEA" w:rsidRDefault="00484FEA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AFD93B5" w14:textId="77777777" w:rsidR="000865D6" w:rsidRDefault="000865D6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4261C4">
      <w:pPr>
        <w:shd w:val="clear" w:color="auto" w:fill="002060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ใบจองทัวร์ </w:t>
      </w:r>
      <w:r w:rsidRPr="004261C4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002060"/>
          <w:cs/>
        </w:rPr>
        <w:t xml:space="preserve">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  <w:cs/>
        </w:rPr>
        <w:t xml:space="preserve">/ </w:t>
      </w:r>
      <w:r w:rsidRPr="004261C4">
        <w:rPr>
          <w:rFonts w:ascii="Tahoma" w:hAnsi="Tahoma" w:cs="Tahoma"/>
          <w:b/>
          <w:bCs/>
          <w:color w:val="FFFFFF"/>
          <w:sz w:val="32"/>
          <w:szCs w:val="32"/>
          <w:shd w:val="clear" w:color="auto" w:fill="002060"/>
        </w:rPr>
        <w:t>BOOKING FORM</w:t>
      </w:r>
    </w:p>
    <w:p w14:paraId="6321A27A" w14:textId="1C631BB5" w:rsidR="00B23C41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9D41F4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8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78057C97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4D6D5C">
      <w:headerReference w:type="default" r:id="rId32"/>
      <w:pgSz w:w="11906" w:h="16838"/>
      <w:pgMar w:top="975" w:right="851" w:bottom="567" w:left="851" w:header="569" w:footer="708" w:gutter="0"/>
      <w:pgBorders w:offsetFrom="page">
        <w:top w:val="single" w:sz="18" w:space="24" w:color="1F3864" w:themeColor="accent5" w:themeShade="80"/>
        <w:left w:val="single" w:sz="18" w:space="24" w:color="1F3864" w:themeColor="accent5" w:themeShade="80"/>
        <w:bottom w:val="single" w:sz="18" w:space="24" w:color="1F3864" w:themeColor="accent5" w:themeShade="80"/>
        <w:right w:val="single" w:sz="18" w:space="24" w:color="1F3864" w:themeColor="accent5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EB9495" w14:textId="77777777" w:rsidR="000424E2" w:rsidRDefault="000424E2" w:rsidP="007160B6">
      <w:pPr>
        <w:spacing w:after="0" w:line="240" w:lineRule="auto"/>
      </w:pPr>
      <w:r>
        <w:separator/>
      </w:r>
    </w:p>
  </w:endnote>
  <w:endnote w:type="continuationSeparator" w:id="0">
    <w:p w14:paraId="5C620822" w14:textId="77777777" w:rsidR="000424E2" w:rsidRDefault="000424E2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51BE6BC" w14:textId="77777777" w:rsidR="000424E2" w:rsidRDefault="000424E2" w:rsidP="007160B6">
      <w:pPr>
        <w:spacing w:after="0" w:line="240" w:lineRule="auto"/>
      </w:pPr>
      <w:r>
        <w:separator/>
      </w:r>
    </w:p>
  </w:footnote>
  <w:footnote w:type="continuationSeparator" w:id="0">
    <w:p w14:paraId="62B5D55D" w14:textId="77777777" w:rsidR="000424E2" w:rsidRDefault="000424E2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30540CFE" w:rsidR="007160B6" w:rsidRDefault="007160B6">
    <w:pPr>
      <w:pStyle w:val="Header"/>
    </w:pPr>
    <w:r>
      <w:t>XJ</w:t>
    </w:r>
    <w:r w:rsidR="003645C0">
      <w:t>2</w:t>
    </w:r>
    <w:r w:rsidR="00F21AB1">
      <w:t>4</w:t>
    </w:r>
    <w:r w:rsidR="003A3D23">
      <w:t>6</w:t>
    </w:r>
    <w:r w:rsidR="00AF1D2F">
      <w:t xml:space="preserve"> </w:t>
    </w:r>
    <w:r w:rsidR="003645C0">
      <w:t>DMK</w:t>
    </w:r>
    <w:r w:rsidR="00AF1D2F">
      <w:t>-</w:t>
    </w:r>
    <w:r>
      <w:t>KIX-</w:t>
    </w:r>
    <w:r w:rsidR="003645C0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5923FB">
      <w:rPr>
        <w:color w:val="FF0000"/>
        <w:sz w:val="20"/>
        <w:szCs w:val="24"/>
      </w:rPr>
      <w:t>13</w:t>
    </w:r>
    <w:r w:rsidR="00561C52">
      <w:rPr>
        <w:color w:val="FF0000"/>
        <w:sz w:val="20"/>
        <w:szCs w:val="24"/>
      </w:rPr>
      <w:t xml:space="preserve"> </w:t>
    </w:r>
    <w:r w:rsidR="009E68A3">
      <w:rPr>
        <w:color w:val="FF0000"/>
        <w:sz w:val="20"/>
        <w:szCs w:val="24"/>
      </w:rPr>
      <w:t>NOV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63555D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7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0279792">
    <w:abstractNumId w:val="4"/>
  </w:num>
  <w:num w:numId="2" w16cid:durableId="881212442">
    <w:abstractNumId w:val="10"/>
  </w:num>
  <w:num w:numId="3" w16cid:durableId="1892423178">
    <w:abstractNumId w:val="3"/>
  </w:num>
  <w:num w:numId="4" w16cid:durableId="731343741">
    <w:abstractNumId w:val="7"/>
  </w:num>
  <w:num w:numId="5" w16cid:durableId="616369509">
    <w:abstractNumId w:val="11"/>
  </w:num>
  <w:num w:numId="6" w16cid:durableId="1697775883">
    <w:abstractNumId w:val="1"/>
  </w:num>
  <w:num w:numId="7" w16cid:durableId="1316179570">
    <w:abstractNumId w:val="2"/>
  </w:num>
  <w:num w:numId="8" w16cid:durableId="1027483831">
    <w:abstractNumId w:val="0"/>
  </w:num>
  <w:num w:numId="9" w16cid:durableId="216401396">
    <w:abstractNumId w:val="9"/>
  </w:num>
  <w:num w:numId="10" w16cid:durableId="723212001">
    <w:abstractNumId w:val="8"/>
  </w:num>
  <w:num w:numId="11" w16cid:durableId="143664002">
    <w:abstractNumId w:val="6"/>
  </w:num>
  <w:num w:numId="12" w16cid:durableId="201583626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4BA0"/>
    <w:rsid w:val="0001087F"/>
    <w:rsid w:val="00014534"/>
    <w:rsid w:val="000157B5"/>
    <w:rsid w:val="000179CB"/>
    <w:rsid w:val="0002059A"/>
    <w:rsid w:val="00027EA2"/>
    <w:rsid w:val="00033279"/>
    <w:rsid w:val="0003520F"/>
    <w:rsid w:val="000369E1"/>
    <w:rsid w:val="000424E2"/>
    <w:rsid w:val="00042B1B"/>
    <w:rsid w:val="0005088A"/>
    <w:rsid w:val="0005306C"/>
    <w:rsid w:val="0005475A"/>
    <w:rsid w:val="00054DDE"/>
    <w:rsid w:val="00056D4A"/>
    <w:rsid w:val="0006284A"/>
    <w:rsid w:val="00066A41"/>
    <w:rsid w:val="00066CB7"/>
    <w:rsid w:val="0007104F"/>
    <w:rsid w:val="000768D2"/>
    <w:rsid w:val="00077820"/>
    <w:rsid w:val="0008260E"/>
    <w:rsid w:val="00084109"/>
    <w:rsid w:val="000865D6"/>
    <w:rsid w:val="00086D15"/>
    <w:rsid w:val="00086FE4"/>
    <w:rsid w:val="00092418"/>
    <w:rsid w:val="00092ED4"/>
    <w:rsid w:val="000964EC"/>
    <w:rsid w:val="000A2A0A"/>
    <w:rsid w:val="000A4CD9"/>
    <w:rsid w:val="000B2319"/>
    <w:rsid w:val="000B3491"/>
    <w:rsid w:val="000B79AA"/>
    <w:rsid w:val="000C3D25"/>
    <w:rsid w:val="000C539F"/>
    <w:rsid w:val="000C6D29"/>
    <w:rsid w:val="000D2E15"/>
    <w:rsid w:val="000D3E4C"/>
    <w:rsid w:val="000D46C2"/>
    <w:rsid w:val="000D6D0E"/>
    <w:rsid w:val="000E5F33"/>
    <w:rsid w:val="000F2AA7"/>
    <w:rsid w:val="000F2F13"/>
    <w:rsid w:val="000F328A"/>
    <w:rsid w:val="000F3F04"/>
    <w:rsid w:val="000F402D"/>
    <w:rsid w:val="000F41B0"/>
    <w:rsid w:val="000F6040"/>
    <w:rsid w:val="000F63D2"/>
    <w:rsid w:val="000F7638"/>
    <w:rsid w:val="0010069D"/>
    <w:rsid w:val="001110A2"/>
    <w:rsid w:val="00111BB2"/>
    <w:rsid w:val="00113092"/>
    <w:rsid w:val="0011434B"/>
    <w:rsid w:val="001203C0"/>
    <w:rsid w:val="00122913"/>
    <w:rsid w:val="00123A44"/>
    <w:rsid w:val="00127721"/>
    <w:rsid w:val="00130066"/>
    <w:rsid w:val="00130AF1"/>
    <w:rsid w:val="00140856"/>
    <w:rsid w:val="00141E53"/>
    <w:rsid w:val="00143E57"/>
    <w:rsid w:val="00145488"/>
    <w:rsid w:val="00147DD5"/>
    <w:rsid w:val="0015516A"/>
    <w:rsid w:val="00155844"/>
    <w:rsid w:val="001563F5"/>
    <w:rsid w:val="00172A5C"/>
    <w:rsid w:val="00173105"/>
    <w:rsid w:val="00173FE6"/>
    <w:rsid w:val="00177B88"/>
    <w:rsid w:val="00181AD0"/>
    <w:rsid w:val="00182449"/>
    <w:rsid w:val="00182ECA"/>
    <w:rsid w:val="00185394"/>
    <w:rsid w:val="0018594B"/>
    <w:rsid w:val="00192687"/>
    <w:rsid w:val="00195740"/>
    <w:rsid w:val="00197E69"/>
    <w:rsid w:val="001B5ECE"/>
    <w:rsid w:val="001C09F3"/>
    <w:rsid w:val="001C43B6"/>
    <w:rsid w:val="001C4B35"/>
    <w:rsid w:val="001C6758"/>
    <w:rsid w:val="001D00F7"/>
    <w:rsid w:val="001D0D3E"/>
    <w:rsid w:val="001D0E9C"/>
    <w:rsid w:val="001D5EDB"/>
    <w:rsid w:val="001D6132"/>
    <w:rsid w:val="001D63BB"/>
    <w:rsid w:val="001D691F"/>
    <w:rsid w:val="001E3D07"/>
    <w:rsid w:val="001E409C"/>
    <w:rsid w:val="001F029C"/>
    <w:rsid w:val="001F434B"/>
    <w:rsid w:val="0020190D"/>
    <w:rsid w:val="00205006"/>
    <w:rsid w:val="00206829"/>
    <w:rsid w:val="00211956"/>
    <w:rsid w:val="002140D3"/>
    <w:rsid w:val="00217A19"/>
    <w:rsid w:val="00221D9E"/>
    <w:rsid w:val="00222327"/>
    <w:rsid w:val="00223B3A"/>
    <w:rsid w:val="00231EFE"/>
    <w:rsid w:val="0023295F"/>
    <w:rsid w:val="002345D0"/>
    <w:rsid w:val="00236ABC"/>
    <w:rsid w:val="00236B66"/>
    <w:rsid w:val="00237CF2"/>
    <w:rsid w:val="00240128"/>
    <w:rsid w:val="0024177D"/>
    <w:rsid w:val="00244D06"/>
    <w:rsid w:val="0025209F"/>
    <w:rsid w:val="0025307F"/>
    <w:rsid w:val="002573C5"/>
    <w:rsid w:val="00257D3F"/>
    <w:rsid w:val="00260146"/>
    <w:rsid w:val="00272771"/>
    <w:rsid w:val="00274C4C"/>
    <w:rsid w:val="00277881"/>
    <w:rsid w:val="002807CD"/>
    <w:rsid w:val="00280CCF"/>
    <w:rsid w:val="002822C4"/>
    <w:rsid w:val="00283A31"/>
    <w:rsid w:val="00286816"/>
    <w:rsid w:val="00290076"/>
    <w:rsid w:val="0029103B"/>
    <w:rsid w:val="0029394F"/>
    <w:rsid w:val="002965D2"/>
    <w:rsid w:val="00297AFD"/>
    <w:rsid w:val="002A1F79"/>
    <w:rsid w:val="002A242C"/>
    <w:rsid w:val="002A7853"/>
    <w:rsid w:val="002B029C"/>
    <w:rsid w:val="002B0BEC"/>
    <w:rsid w:val="002B1671"/>
    <w:rsid w:val="002B5C03"/>
    <w:rsid w:val="002B7077"/>
    <w:rsid w:val="002B76A3"/>
    <w:rsid w:val="002D5873"/>
    <w:rsid w:val="002D5B38"/>
    <w:rsid w:val="002D74F3"/>
    <w:rsid w:val="002D7A8C"/>
    <w:rsid w:val="002E18FD"/>
    <w:rsid w:val="002E24DC"/>
    <w:rsid w:val="002E3248"/>
    <w:rsid w:val="002E4282"/>
    <w:rsid w:val="002E452A"/>
    <w:rsid w:val="002E6288"/>
    <w:rsid w:val="002E6C55"/>
    <w:rsid w:val="002F7D4B"/>
    <w:rsid w:val="003012F7"/>
    <w:rsid w:val="00306CFD"/>
    <w:rsid w:val="003116A4"/>
    <w:rsid w:val="00313B4B"/>
    <w:rsid w:val="00313B58"/>
    <w:rsid w:val="00317442"/>
    <w:rsid w:val="003233C1"/>
    <w:rsid w:val="00325310"/>
    <w:rsid w:val="00326384"/>
    <w:rsid w:val="00337A40"/>
    <w:rsid w:val="00337C1E"/>
    <w:rsid w:val="00342018"/>
    <w:rsid w:val="00343F6B"/>
    <w:rsid w:val="003444BF"/>
    <w:rsid w:val="0034506E"/>
    <w:rsid w:val="00350CD7"/>
    <w:rsid w:val="00351041"/>
    <w:rsid w:val="00352EBA"/>
    <w:rsid w:val="003615CD"/>
    <w:rsid w:val="0036246B"/>
    <w:rsid w:val="0036346B"/>
    <w:rsid w:val="003645C0"/>
    <w:rsid w:val="003649E0"/>
    <w:rsid w:val="00365354"/>
    <w:rsid w:val="003672C3"/>
    <w:rsid w:val="0036741C"/>
    <w:rsid w:val="00372C52"/>
    <w:rsid w:val="00373588"/>
    <w:rsid w:val="003826E0"/>
    <w:rsid w:val="003908EB"/>
    <w:rsid w:val="00395784"/>
    <w:rsid w:val="00396769"/>
    <w:rsid w:val="003A2B43"/>
    <w:rsid w:val="003A3D23"/>
    <w:rsid w:val="003A71CB"/>
    <w:rsid w:val="003A7741"/>
    <w:rsid w:val="003A7CE6"/>
    <w:rsid w:val="003B1813"/>
    <w:rsid w:val="003B5A15"/>
    <w:rsid w:val="003B65FB"/>
    <w:rsid w:val="003C65F7"/>
    <w:rsid w:val="003D1AF6"/>
    <w:rsid w:val="003D4672"/>
    <w:rsid w:val="003D4C7E"/>
    <w:rsid w:val="003D75C7"/>
    <w:rsid w:val="003E03B3"/>
    <w:rsid w:val="003E507B"/>
    <w:rsid w:val="003E5F46"/>
    <w:rsid w:val="003E7F72"/>
    <w:rsid w:val="003F02C3"/>
    <w:rsid w:val="003F4404"/>
    <w:rsid w:val="004023FB"/>
    <w:rsid w:val="0040394E"/>
    <w:rsid w:val="00404AA2"/>
    <w:rsid w:val="00411C6C"/>
    <w:rsid w:val="004123B9"/>
    <w:rsid w:val="00414F39"/>
    <w:rsid w:val="00417263"/>
    <w:rsid w:val="0042108E"/>
    <w:rsid w:val="00421200"/>
    <w:rsid w:val="004220BF"/>
    <w:rsid w:val="0042374D"/>
    <w:rsid w:val="004237D4"/>
    <w:rsid w:val="004261C4"/>
    <w:rsid w:val="00432245"/>
    <w:rsid w:val="00432913"/>
    <w:rsid w:val="00437456"/>
    <w:rsid w:val="00440A8A"/>
    <w:rsid w:val="0044265B"/>
    <w:rsid w:val="00445AC4"/>
    <w:rsid w:val="004503E2"/>
    <w:rsid w:val="004528AE"/>
    <w:rsid w:val="004531FC"/>
    <w:rsid w:val="00472CC8"/>
    <w:rsid w:val="00473244"/>
    <w:rsid w:val="00481540"/>
    <w:rsid w:val="0048286B"/>
    <w:rsid w:val="00482D6F"/>
    <w:rsid w:val="004833A1"/>
    <w:rsid w:val="00484FEA"/>
    <w:rsid w:val="004850E3"/>
    <w:rsid w:val="00485A8C"/>
    <w:rsid w:val="0049366E"/>
    <w:rsid w:val="0049374E"/>
    <w:rsid w:val="004A134D"/>
    <w:rsid w:val="004A3656"/>
    <w:rsid w:val="004A4FE2"/>
    <w:rsid w:val="004B00C2"/>
    <w:rsid w:val="004B1D60"/>
    <w:rsid w:val="004B300D"/>
    <w:rsid w:val="004B31EA"/>
    <w:rsid w:val="004B41E1"/>
    <w:rsid w:val="004B5BFA"/>
    <w:rsid w:val="004C07ED"/>
    <w:rsid w:val="004C69D7"/>
    <w:rsid w:val="004D55BA"/>
    <w:rsid w:val="004D6D5C"/>
    <w:rsid w:val="004E347A"/>
    <w:rsid w:val="004E6709"/>
    <w:rsid w:val="004E7F21"/>
    <w:rsid w:val="004F2DB3"/>
    <w:rsid w:val="004F54B3"/>
    <w:rsid w:val="004F55C1"/>
    <w:rsid w:val="004F5EF7"/>
    <w:rsid w:val="005034AA"/>
    <w:rsid w:val="00503F23"/>
    <w:rsid w:val="0050485C"/>
    <w:rsid w:val="00511117"/>
    <w:rsid w:val="005132B2"/>
    <w:rsid w:val="00513E06"/>
    <w:rsid w:val="00515051"/>
    <w:rsid w:val="005260CE"/>
    <w:rsid w:val="00536A03"/>
    <w:rsid w:val="0053785E"/>
    <w:rsid w:val="00540EDB"/>
    <w:rsid w:val="005511DF"/>
    <w:rsid w:val="00552243"/>
    <w:rsid w:val="005528AD"/>
    <w:rsid w:val="00552B0A"/>
    <w:rsid w:val="00552BB6"/>
    <w:rsid w:val="0055379B"/>
    <w:rsid w:val="00553C25"/>
    <w:rsid w:val="00554B5A"/>
    <w:rsid w:val="00561C52"/>
    <w:rsid w:val="005720BB"/>
    <w:rsid w:val="005754FE"/>
    <w:rsid w:val="00577213"/>
    <w:rsid w:val="00577894"/>
    <w:rsid w:val="00583F2F"/>
    <w:rsid w:val="00585F91"/>
    <w:rsid w:val="0058693E"/>
    <w:rsid w:val="005923FB"/>
    <w:rsid w:val="005A278A"/>
    <w:rsid w:val="005A2C79"/>
    <w:rsid w:val="005A7AC8"/>
    <w:rsid w:val="005B0456"/>
    <w:rsid w:val="005B0474"/>
    <w:rsid w:val="005B10C6"/>
    <w:rsid w:val="005B2908"/>
    <w:rsid w:val="005B2CA2"/>
    <w:rsid w:val="005B7287"/>
    <w:rsid w:val="005B7E82"/>
    <w:rsid w:val="005C023E"/>
    <w:rsid w:val="005C5AC3"/>
    <w:rsid w:val="005D5938"/>
    <w:rsid w:val="005D5D9B"/>
    <w:rsid w:val="005D6D05"/>
    <w:rsid w:val="005E4BB0"/>
    <w:rsid w:val="005F1C06"/>
    <w:rsid w:val="00604DE5"/>
    <w:rsid w:val="006072E1"/>
    <w:rsid w:val="006077C3"/>
    <w:rsid w:val="00613EE4"/>
    <w:rsid w:val="0061476A"/>
    <w:rsid w:val="006208EE"/>
    <w:rsid w:val="00621089"/>
    <w:rsid w:val="006222DF"/>
    <w:rsid w:val="0063555D"/>
    <w:rsid w:val="00636CEC"/>
    <w:rsid w:val="00637B6E"/>
    <w:rsid w:val="00637F67"/>
    <w:rsid w:val="00641659"/>
    <w:rsid w:val="00642586"/>
    <w:rsid w:val="00645A81"/>
    <w:rsid w:val="0064724C"/>
    <w:rsid w:val="00647F57"/>
    <w:rsid w:val="006509B9"/>
    <w:rsid w:val="00651863"/>
    <w:rsid w:val="00653D88"/>
    <w:rsid w:val="00654A9F"/>
    <w:rsid w:val="00660AF7"/>
    <w:rsid w:val="00661D35"/>
    <w:rsid w:val="00663D13"/>
    <w:rsid w:val="00681BD1"/>
    <w:rsid w:val="00686A4C"/>
    <w:rsid w:val="00687E2C"/>
    <w:rsid w:val="00690562"/>
    <w:rsid w:val="006932D5"/>
    <w:rsid w:val="006963FC"/>
    <w:rsid w:val="006A078A"/>
    <w:rsid w:val="006A0C6B"/>
    <w:rsid w:val="006A713B"/>
    <w:rsid w:val="006A7691"/>
    <w:rsid w:val="006B1258"/>
    <w:rsid w:val="006B1E03"/>
    <w:rsid w:val="006B47CB"/>
    <w:rsid w:val="006B4A00"/>
    <w:rsid w:val="006B4AD7"/>
    <w:rsid w:val="006B7E20"/>
    <w:rsid w:val="006C0FFF"/>
    <w:rsid w:val="006C1798"/>
    <w:rsid w:val="006D1E34"/>
    <w:rsid w:val="006D68DB"/>
    <w:rsid w:val="006E14F4"/>
    <w:rsid w:val="006E69DF"/>
    <w:rsid w:val="006E71A2"/>
    <w:rsid w:val="006E7755"/>
    <w:rsid w:val="006F08A3"/>
    <w:rsid w:val="006F4A94"/>
    <w:rsid w:val="006F7179"/>
    <w:rsid w:val="007043F2"/>
    <w:rsid w:val="00710C23"/>
    <w:rsid w:val="00711530"/>
    <w:rsid w:val="0071265C"/>
    <w:rsid w:val="0071379B"/>
    <w:rsid w:val="007156A2"/>
    <w:rsid w:val="007160B6"/>
    <w:rsid w:val="00721620"/>
    <w:rsid w:val="00725DDA"/>
    <w:rsid w:val="0072679F"/>
    <w:rsid w:val="007325B9"/>
    <w:rsid w:val="00735C94"/>
    <w:rsid w:val="007403EA"/>
    <w:rsid w:val="0074078A"/>
    <w:rsid w:val="00740DB9"/>
    <w:rsid w:val="007419DF"/>
    <w:rsid w:val="00742097"/>
    <w:rsid w:val="00742FA5"/>
    <w:rsid w:val="007464DE"/>
    <w:rsid w:val="00750B60"/>
    <w:rsid w:val="00751C40"/>
    <w:rsid w:val="00752FA3"/>
    <w:rsid w:val="007616C0"/>
    <w:rsid w:val="0076205C"/>
    <w:rsid w:val="007673D4"/>
    <w:rsid w:val="00771E09"/>
    <w:rsid w:val="0077502A"/>
    <w:rsid w:val="00775C6C"/>
    <w:rsid w:val="00777A99"/>
    <w:rsid w:val="0078084B"/>
    <w:rsid w:val="007808AC"/>
    <w:rsid w:val="007808AD"/>
    <w:rsid w:val="00780A9D"/>
    <w:rsid w:val="00784EF0"/>
    <w:rsid w:val="00791220"/>
    <w:rsid w:val="007929FE"/>
    <w:rsid w:val="00792CDF"/>
    <w:rsid w:val="007930F6"/>
    <w:rsid w:val="00795CCB"/>
    <w:rsid w:val="007A5235"/>
    <w:rsid w:val="007A7B6A"/>
    <w:rsid w:val="007B0B9C"/>
    <w:rsid w:val="007B1EE6"/>
    <w:rsid w:val="007B1FD2"/>
    <w:rsid w:val="007B43E3"/>
    <w:rsid w:val="007C20E1"/>
    <w:rsid w:val="007D0BC8"/>
    <w:rsid w:val="007D1E45"/>
    <w:rsid w:val="007D2D43"/>
    <w:rsid w:val="007E16BB"/>
    <w:rsid w:val="007F7570"/>
    <w:rsid w:val="007F7B44"/>
    <w:rsid w:val="00801AA4"/>
    <w:rsid w:val="0080338B"/>
    <w:rsid w:val="008078A9"/>
    <w:rsid w:val="00814831"/>
    <w:rsid w:val="00815CA8"/>
    <w:rsid w:val="0082024C"/>
    <w:rsid w:val="00822246"/>
    <w:rsid w:val="0082242A"/>
    <w:rsid w:val="008236AF"/>
    <w:rsid w:val="00823EA6"/>
    <w:rsid w:val="00824B07"/>
    <w:rsid w:val="00830FE1"/>
    <w:rsid w:val="008319D7"/>
    <w:rsid w:val="00833FB1"/>
    <w:rsid w:val="00841125"/>
    <w:rsid w:val="00844055"/>
    <w:rsid w:val="0084499E"/>
    <w:rsid w:val="00844E0C"/>
    <w:rsid w:val="008462A1"/>
    <w:rsid w:val="00847E91"/>
    <w:rsid w:val="00851DDB"/>
    <w:rsid w:val="0086091F"/>
    <w:rsid w:val="00860FBA"/>
    <w:rsid w:val="00861C8B"/>
    <w:rsid w:val="008625AE"/>
    <w:rsid w:val="00863D8B"/>
    <w:rsid w:val="00863DB5"/>
    <w:rsid w:val="00864223"/>
    <w:rsid w:val="00867C5E"/>
    <w:rsid w:val="00873A0E"/>
    <w:rsid w:val="008743A3"/>
    <w:rsid w:val="008843D1"/>
    <w:rsid w:val="00884E5C"/>
    <w:rsid w:val="00891913"/>
    <w:rsid w:val="00896913"/>
    <w:rsid w:val="00896EAA"/>
    <w:rsid w:val="0089769D"/>
    <w:rsid w:val="008A0809"/>
    <w:rsid w:val="008A0FEF"/>
    <w:rsid w:val="008A1D2D"/>
    <w:rsid w:val="008A7488"/>
    <w:rsid w:val="008A74EC"/>
    <w:rsid w:val="008B4ED7"/>
    <w:rsid w:val="008B684B"/>
    <w:rsid w:val="008B7CE2"/>
    <w:rsid w:val="008B7F88"/>
    <w:rsid w:val="008C06B3"/>
    <w:rsid w:val="008C1333"/>
    <w:rsid w:val="008C149F"/>
    <w:rsid w:val="008C2501"/>
    <w:rsid w:val="008D08E2"/>
    <w:rsid w:val="008E1DCE"/>
    <w:rsid w:val="008E38E7"/>
    <w:rsid w:val="008E3953"/>
    <w:rsid w:val="008E415B"/>
    <w:rsid w:val="008E538C"/>
    <w:rsid w:val="008E5B7E"/>
    <w:rsid w:val="008E76E1"/>
    <w:rsid w:val="008F2C54"/>
    <w:rsid w:val="008F432B"/>
    <w:rsid w:val="008F58CF"/>
    <w:rsid w:val="0090491A"/>
    <w:rsid w:val="009051BC"/>
    <w:rsid w:val="00906651"/>
    <w:rsid w:val="009072AA"/>
    <w:rsid w:val="009074A6"/>
    <w:rsid w:val="0091124E"/>
    <w:rsid w:val="00911D4A"/>
    <w:rsid w:val="009124DA"/>
    <w:rsid w:val="00914C5E"/>
    <w:rsid w:val="009209AE"/>
    <w:rsid w:val="0092152D"/>
    <w:rsid w:val="009232B8"/>
    <w:rsid w:val="00926027"/>
    <w:rsid w:val="009336DC"/>
    <w:rsid w:val="009347C9"/>
    <w:rsid w:val="009356B4"/>
    <w:rsid w:val="0094631B"/>
    <w:rsid w:val="009473E1"/>
    <w:rsid w:val="00955244"/>
    <w:rsid w:val="009556A6"/>
    <w:rsid w:val="00956C70"/>
    <w:rsid w:val="009618E6"/>
    <w:rsid w:val="009702EF"/>
    <w:rsid w:val="009709AA"/>
    <w:rsid w:val="00970C85"/>
    <w:rsid w:val="009711A4"/>
    <w:rsid w:val="00975A3A"/>
    <w:rsid w:val="00984341"/>
    <w:rsid w:val="00984BAF"/>
    <w:rsid w:val="00986A8F"/>
    <w:rsid w:val="009902D1"/>
    <w:rsid w:val="00993D50"/>
    <w:rsid w:val="009A0B88"/>
    <w:rsid w:val="009A21F8"/>
    <w:rsid w:val="009A4970"/>
    <w:rsid w:val="009B0501"/>
    <w:rsid w:val="009B06B2"/>
    <w:rsid w:val="009B3227"/>
    <w:rsid w:val="009B3515"/>
    <w:rsid w:val="009B7250"/>
    <w:rsid w:val="009B76CD"/>
    <w:rsid w:val="009C40E5"/>
    <w:rsid w:val="009C4ECC"/>
    <w:rsid w:val="009D10E9"/>
    <w:rsid w:val="009D2AC6"/>
    <w:rsid w:val="009D2D7C"/>
    <w:rsid w:val="009D3511"/>
    <w:rsid w:val="009D41F4"/>
    <w:rsid w:val="009D47DB"/>
    <w:rsid w:val="009D5B7E"/>
    <w:rsid w:val="009E0AE4"/>
    <w:rsid w:val="009E1399"/>
    <w:rsid w:val="009E5D9D"/>
    <w:rsid w:val="009E68A3"/>
    <w:rsid w:val="009F3603"/>
    <w:rsid w:val="009F795E"/>
    <w:rsid w:val="00A0098D"/>
    <w:rsid w:val="00A02DCC"/>
    <w:rsid w:val="00A03719"/>
    <w:rsid w:val="00A05518"/>
    <w:rsid w:val="00A10D5A"/>
    <w:rsid w:val="00A12437"/>
    <w:rsid w:val="00A12A36"/>
    <w:rsid w:val="00A149C8"/>
    <w:rsid w:val="00A1699E"/>
    <w:rsid w:val="00A223E3"/>
    <w:rsid w:val="00A312CA"/>
    <w:rsid w:val="00A37E98"/>
    <w:rsid w:val="00A44953"/>
    <w:rsid w:val="00A453B1"/>
    <w:rsid w:val="00A45998"/>
    <w:rsid w:val="00A46AF9"/>
    <w:rsid w:val="00A54FAE"/>
    <w:rsid w:val="00A575B6"/>
    <w:rsid w:val="00A612CE"/>
    <w:rsid w:val="00A64FA5"/>
    <w:rsid w:val="00A67B51"/>
    <w:rsid w:val="00A70773"/>
    <w:rsid w:val="00A70923"/>
    <w:rsid w:val="00A70DE1"/>
    <w:rsid w:val="00A71544"/>
    <w:rsid w:val="00A71A53"/>
    <w:rsid w:val="00A7217E"/>
    <w:rsid w:val="00A72AAA"/>
    <w:rsid w:val="00A768AB"/>
    <w:rsid w:val="00A778B4"/>
    <w:rsid w:val="00A77B77"/>
    <w:rsid w:val="00A84373"/>
    <w:rsid w:val="00A8494B"/>
    <w:rsid w:val="00A84A1C"/>
    <w:rsid w:val="00A85B1E"/>
    <w:rsid w:val="00AA0D8D"/>
    <w:rsid w:val="00AA6ADD"/>
    <w:rsid w:val="00AB085F"/>
    <w:rsid w:val="00AB2550"/>
    <w:rsid w:val="00AB67A1"/>
    <w:rsid w:val="00AC08CF"/>
    <w:rsid w:val="00AC0B20"/>
    <w:rsid w:val="00AC2AAF"/>
    <w:rsid w:val="00AC40D3"/>
    <w:rsid w:val="00AD128D"/>
    <w:rsid w:val="00AD1E28"/>
    <w:rsid w:val="00AD5F9A"/>
    <w:rsid w:val="00AD5FDE"/>
    <w:rsid w:val="00AE17B7"/>
    <w:rsid w:val="00AE2C2D"/>
    <w:rsid w:val="00AE7647"/>
    <w:rsid w:val="00AF1D2F"/>
    <w:rsid w:val="00AF1FBB"/>
    <w:rsid w:val="00AF355E"/>
    <w:rsid w:val="00AF62DE"/>
    <w:rsid w:val="00AF652F"/>
    <w:rsid w:val="00B0026F"/>
    <w:rsid w:val="00B01173"/>
    <w:rsid w:val="00B020D0"/>
    <w:rsid w:val="00B04E21"/>
    <w:rsid w:val="00B06E4D"/>
    <w:rsid w:val="00B11FAB"/>
    <w:rsid w:val="00B122D0"/>
    <w:rsid w:val="00B12A95"/>
    <w:rsid w:val="00B12BAB"/>
    <w:rsid w:val="00B1479B"/>
    <w:rsid w:val="00B168E6"/>
    <w:rsid w:val="00B2132B"/>
    <w:rsid w:val="00B23C41"/>
    <w:rsid w:val="00B343D8"/>
    <w:rsid w:val="00B406FF"/>
    <w:rsid w:val="00B5386D"/>
    <w:rsid w:val="00B57C73"/>
    <w:rsid w:val="00B63D9A"/>
    <w:rsid w:val="00B64A03"/>
    <w:rsid w:val="00B70736"/>
    <w:rsid w:val="00B7309B"/>
    <w:rsid w:val="00B74608"/>
    <w:rsid w:val="00B7579B"/>
    <w:rsid w:val="00B76EF5"/>
    <w:rsid w:val="00B90BAE"/>
    <w:rsid w:val="00B91E91"/>
    <w:rsid w:val="00B964EF"/>
    <w:rsid w:val="00BA371B"/>
    <w:rsid w:val="00BB3297"/>
    <w:rsid w:val="00BB6073"/>
    <w:rsid w:val="00BC0010"/>
    <w:rsid w:val="00BC0746"/>
    <w:rsid w:val="00BC0BD1"/>
    <w:rsid w:val="00BC1A81"/>
    <w:rsid w:val="00BC3E28"/>
    <w:rsid w:val="00BC7BFD"/>
    <w:rsid w:val="00BC7CBA"/>
    <w:rsid w:val="00BD2A99"/>
    <w:rsid w:val="00BD594F"/>
    <w:rsid w:val="00BD6A62"/>
    <w:rsid w:val="00BE1791"/>
    <w:rsid w:val="00BE456D"/>
    <w:rsid w:val="00BE60E0"/>
    <w:rsid w:val="00BE732E"/>
    <w:rsid w:val="00BF0FCE"/>
    <w:rsid w:val="00BF2725"/>
    <w:rsid w:val="00BF5723"/>
    <w:rsid w:val="00C01B06"/>
    <w:rsid w:val="00C039C0"/>
    <w:rsid w:val="00C04121"/>
    <w:rsid w:val="00C12293"/>
    <w:rsid w:val="00C13148"/>
    <w:rsid w:val="00C1456E"/>
    <w:rsid w:val="00C1684A"/>
    <w:rsid w:val="00C17AC9"/>
    <w:rsid w:val="00C212CA"/>
    <w:rsid w:val="00C22484"/>
    <w:rsid w:val="00C25DB0"/>
    <w:rsid w:val="00C322EF"/>
    <w:rsid w:val="00C32308"/>
    <w:rsid w:val="00C343D0"/>
    <w:rsid w:val="00C35F4A"/>
    <w:rsid w:val="00C36622"/>
    <w:rsid w:val="00C37BE4"/>
    <w:rsid w:val="00C41FBC"/>
    <w:rsid w:val="00C47514"/>
    <w:rsid w:val="00C50835"/>
    <w:rsid w:val="00C515B8"/>
    <w:rsid w:val="00C5192E"/>
    <w:rsid w:val="00C54A4C"/>
    <w:rsid w:val="00C57325"/>
    <w:rsid w:val="00C57FD8"/>
    <w:rsid w:val="00C64DAE"/>
    <w:rsid w:val="00C65074"/>
    <w:rsid w:val="00C65F54"/>
    <w:rsid w:val="00C67928"/>
    <w:rsid w:val="00C725E2"/>
    <w:rsid w:val="00C803A8"/>
    <w:rsid w:val="00C87443"/>
    <w:rsid w:val="00C90F29"/>
    <w:rsid w:val="00C92E19"/>
    <w:rsid w:val="00C94215"/>
    <w:rsid w:val="00CA0CC0"/>
    <w:rsid w:val="00CB03B0"/>
    <w:rsid w:val="00CC16F6"/>
    <w:rsid w:val="00CC1F1A"/>
    <w:rsid w:val="00CC4054"/>
    <w:rsid w:val="00CC5C73"/>
    <w:rsid w:val="00CD5643"/>
    <w:rsid w:val="00CD659A"/>
    <w:rsid w:val="00CD71D4"/>
    <w:rsid w:val="00CD76EB"/>
    <w:rsid w:val="00CE0CB6"/>
    <w:rsid w:val="00CF079F"/>
    <w:rsid w:val="00CF2078"/>
    <w:rsid w:val="00CF27EF"/>
    <w:rsid w:val="00CF37E2"/>
    <w:rsid w:val="00CF3F50"/>
    <w:rsid w:val="00CF538B"/>
    <w:rsid w:val="00D05CC8"/>
    <w:rsid w:val="00D07741"/>
    <w:rsid w:val="00D078D5"/>
    <w:rsid w:val="00D1105B"/>
    <w:rsid w:val="00D11A2B"/>
    <w:rsid w:val="00D126FB"/>
    <w:rsid w:val="00D1347E"/>
    <w:rsid w:val="00D1539E"/>
    <w:rsid w:val="00D213DB"/>
    <w:rsid w:val="00D2198F"/>
    <w:rsid w:val="00D24997"/>
    <w:rsid w:val="00D27897"/>
    <w:rsid w:val="00D32C46"/>
    <w:rsid w:val="00D377AE"/>
    <w:rsid w:val="00D37DC7"/>
    <w:rsid w:val="00D400ED"/>
    <w:rsid w:val="00D427B9"/>
    <w:rsid w:val="00D45CCE"/>
    <w:rsid w:val="00D504E3"/>
    <w:rsid w:val="00D50B81"/>
    <w:rsid w:val="00D52410"/>
    <w:rsid w:val="00D52A0B"/>
    <w:rsid w:val="00D54202"/>
    <w:rsid w:val="00D54B4A"/>
    <w:rsid w:val="00D61C59"/>
    <w:rsid w:val="00D733CF"/>
    <w:rsid w:val="00D752C7"/>
    <w:rsid w:val="00D777BE"/>
    <w:rsid w:val="00D77D62"/>
    <w:rsid w:val="00D80736"/>
    <w:rsid w:val="00D80D73"/>
    <w:rsid w:val="00D810A9"/>
    <w:rsid w:val="00D82AA3"/>
    <w:rsid w:val="00D84E23"/>
    <w:rsid w:val="00D859B8"/>
    <w:rsid w:val="00D92EE6"/>
    <w:rsid w:val="00DA0948"/>
    <w:rsid w:val="00DA2E2C"/>
    <w:rsid w:val="00DA3D61"/>
    <w:rsid w:val="00DA6A42"/>
    <w:rsid w:val="00DA7E20"/>
    <w:rsid w:val="00DB04CB"/>
    <w:rsid w:val="00DB4FA2"/>
    <w:rsid w:val="00DB6F38"/>
    <w:rsid w:val="00DC5841"/>
    <w:rsid w:val="00DC6F0C"/>
    <w:rsid w:val="00DD56DB"/>
    <w:rsid w:val="00DD66A3"/>
    <w:rsid w:val="00DD745B"/>
    <w:rsid w:val="00DE2D68"/>
    <w:rsid w:val="00DE444E"/>
    <w:rsid w:val="00DE45B3"/>
    <w:rsid w:val="00DE50DC"/>
    <w:rsid w:val="00DE7669"/>
    <w:rsid w:val="00DF08BA"/>
    <w:rsid w:val="00DF230F"/>
    <w:rsid w:val="00DF52C6"/>
    <w:rsid w:val="00E000BD"/>
    <w:rsid w:val="00E03349"/>
    <w:rsid w:val="00E06B96"/>
    <w:rsid w:val="00E11FF1"/>
    <w:rsid w:val="00E211B4"/>
    <w:rsid w:val="00E22036"/>
    <w:rsid w:val="00E2399C"/>
    <w:rsid w:val="00E262F6"/>
    <w:rsid w:val="00E26BB2"/>
    <w:rsid w:val="00E3053B"/>
    <w:rsid w:val="00E30B6B"/>
    <w:rsid w:val="00E33A7D"/>
    <w:rsid w:val="00E33EA9"/>
    <w:rsid w:val="00E33F37"/>
    <w:rsid w:val="00E35A64"/>
    <w:rsid w:val="00E4127C"/>
    <w:rsid w:val="00E453EF"/>
    <w:rsid w:val="00E45EC9"/>
    <w:rsid w:val="00E5230C"/>
    <w:rsid w:val="00E52B76"/>
    <w:rsid w:val="00E5688C"/>
    <w:rsid w:val="00E70528"/>
    <w:rsid w:val="00E773B7"/>
    <w:rsid w:val="00E804CD"/>
    <w:rsid w:val="00E85CF9"/>
    <w:rsid w:val="00E871DE"/>
    <w:rsid w:val="00E874BC"/>
    <w:rsid w:val="00E907AE"/>
    <w:rsid w:val="00E94403"/>
    <w:rsid w:val="00E94C7A"/>
    <w:rsid w:val="00E96488"/>
    <w:rsid w:val="00E97A2A"/>
    <w:rsid w:val="00EA009A"/>
    <w:rsid w:val="00EA045D"/>
    <w:rsid w:val="00EA1719"/>
    <w:rsid w:val="00EA185D"/>
    <w:rsid w:val="00EA1FC2"/>
    <w:rsid w:val="00EA3113"/>
    <w:rsid w:val="00EA33DE"/>
    <w:rsid w:val="00EA7947"/>
    <w:rsid w:val="00EB0921"/>
    <w:rsid w:val="00EB3B2B"/>
    <w:rsid w:val="00EB407C"/>
    <w:rsid w:val="00EB57B5"/>
    <w:rsid w:val="00EC3132"/>
    <w:rsid w:val="00EC3377"/>
    <w:rsid w:val="00EC4419"/>
    <w:rsid w:val="00ED2578"/>
    <w:rsid w:val="00ED58CC"/>
    <w:rsid w:val="00ED76B8"/>
    <w:rsid w:val="00ED788D"/>
    <w:rsid w:val="00EE20C9"/>
    <w:rsid w:val="00EE5CC1"/>
    <w:rsid w:val="00EE5D3B"/>
    <w:rsid w:val="00EF103E"/>
    <w:rsid w:val="00EF5A1F"/>
    <w:rsid w:val="00F000F6"/>
    <w:rsid w:val="00F00ACD"/>
    <w:rsid w:val="00F00CEA"/>
    <w:rsid w:val="00F0300C"/>
    <w:rsid w:val="00F04404"/>
    <w:rsid w:val="00F0764D"/>
    <w:rsid w:val="00F1169F"/>
    <w:rsid w:val="00F12FEF"/>
    <w:rsid w:val="00F1375E"/>
    <w:rsid w:val="00F15EE0"/>
    <w:rsid w:val="00F16528"/>
    <w:rsid w:val="00F17543"/>
    <w:rsid w:val="00F21AB1"/>
    <w:rsid w:val="00F236A4"/>
    <w:rsid w:val="00F2449A"/>
    <w:rsid w:val="00F274AD"/>
    <w:rsid w:val="00F2793E"/>
    <w:rsid w:val="00F454E0"/>
    <w:rsid w:val="00F4580D"/>
    <w:rsid w:val="00F465A8"/>
    <w:rsid w:val="00F46D66"/>
    <w:rsid w:val="00F46FD1"/>
    <w:rsid w:val="00F50BD3"/>
    <w:rsid w:val="00F5124E"/>
    <w:rsid w:val="00F51736"/>
    <w:rsid w:val="00F51E3E"/>
    <w:rsid w:val="00F543E9"/>
    <w:rsid w:val="00F55703"/>
    <w:rsid w:val="00F569AC"/>
    <w:rsid w:val="00F60AEF"/>
    <w:rsid w:val="00F612FD"/>
    <w:rsid w:val="00F66260"/>
    <w:rsid w:val="00F6726F"/>
    <w:rsid w:val="00F70A95"/>
    <w:rsid w:val="00F77917"/>
    <w:rsid w:val="00F82EDC"/>
    <w:rsid w:val="00F8476D"/>
    <w:rsid w:val="00F91669"/>
    <w:rsid w:val="00F965A4"/>
    <w:rsid w:val="00F96EAB"/>
    <w:rsid w:val="00FA0F72"/>
    <w:rsid w:val="00FA56AA"/>
    <w:rsid w:val="00FB164E"/>
    <w:rsid w:val="00FB7777"/>
    <w:rsid w:val="00FC4F82"/>
    <w:rsid w:val="00FC607F"/>
    <w:rsid w:val="00FD0E6D"/>
    <w:rsid w:val="00FD22E4"/>
    <w:rsid w:val="00FD5C47"/>
    <w:rsid w:val="00FE126D"/>
    <w:rsid w:val="00FE13E0"/>
    <w:rsid w:val="00FE3059"/>
    <w:rsid w:val="00FE4D7C"/>
    <w:rsid w:val="00FE5C56"/>
    <w:rsid w:val="00FE62FB"/>
    <w:rsid w:val="00FE6F4E"/>
    <w:rsid w:val="00FE72EF"/>
    <w:rsid w:val="00FE78D2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97CF8B63-0BA9-424C-B377-E5E9607A84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unhideWhenUsed/>
    <w:rsid w:val="000778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95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5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1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79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0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1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6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02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6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24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6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2189</Words>
  <Characters>12482</Characters>
  <Application>Microsoft Office Word</Application>
  <DocSecurity>0</DocSecurity>
  <Lines>104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MostTourpop</cp:lastModifiedBy>
  <cp:revision>2</cp:revision>
  <cp:lastPrinted>2024-11-07T08:13:00Z</cp:lastPrinted>
  <dcterms:created xsi:type="dcterms:W3CDTF">2024-11-13T10:25:00Z</dcterms:created>
  <dcterms:modified xsi:type="dcterms:W3CDTF">2024-11-13T10:25:00Z</dcterms:modified>
</cp:coreProperties>
</file>